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77777777" w:rsidR="000C0A5D" w:rsidRPr="00AB22A2" w:rsidRDefault="000C0A5D" w:rsidP="009C5EA7">
      <w:pPr>
        <w:rPr>
          <w:rFonts w:ascii="Calibri" w:hAnsi="Calibri" w:cs="Calibri"/>
          <w:sz w:val="24"/>
          <w:szCs w:val="24"/>
        </w:rPr>
      </w:pPr>
    </w:p>
    <w:p w14:paraId="3F5DDA7A" w14:textId="16DC81E5" w:rsidR="003C3168" w:rsidRPr="00AD19AF" w:rsidRDefault="00E4027E" w:rsidP="009C5EA7">
      <w:pPr>
        <w:jc w:val="right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Skórcz</w:t>
      </w:r>
      <w:r w:rsidR="002453C1" w:rsidRPr="00AD19AF">
        <w:rPr>
          <w:rFonts w:ascii="Calibri" w:hAnsi="Calibri" w:cs="Calibri"/>
          <w:sz w:val="24"/>
          <w:szCs w:val="24"/>
        </w:rPr>
        <w:t>,</w:t>
      </w:r>
      <w:r w:rsidR="00AD19AF">
        <w:rPr>
          <w:rFonts w:ascii="Calibri" w:hAnsi="Calibri" w:cs="Calibri"/>
          <w:sz w:val="24"/>
          <w:szCs w:val="24"/>
        </w:rPr>
        <w:t xml:space="preserve"> </w:t>
      </w:r>
      <w:r w:rsidR="00A20481" w:rsidRPr="00AD19AF">
        <w:rPr>
          <w:rFonts w:ascii="Calibri" w:hAnsi="Calibri" w:cs="Calibri"/>
          <w:sz w:val="24"/>
          <w:szCs w:val="24"/>
        </w:rPr>
        <w:t>1</w:t>
      </w:r>
      <w:r w:rsidR="00187180">
        <w:rPr>
          <w:rFonts w:ascii="Calibri" w:hAnsi="Calibri" w:cs="Calibri"/>
          <w:sz w:val="24"/>
          <w:szCs w:val="24"/>
        </w:rPr>
        <w:t>3</w:t>
      </w:r>
      <w:r w:rsidR="00A16BC5" w:rsidRPr="00AD19AF">
        <w:rPr>
          <w:rFonts w:ascii="Calibri" w:hAnsi="Calibri" w:cs="Calibri"/>
          <w:sz w:val="24"/>
          <w:szCs w:val="24"/>
        </w:rPr>
        <w:t>.0</w:t>
      </w:r>
      <w:r w:rsidR="003C479E" w:rsidRPr="00AD19AF">
        <w:rPr>
          <w:rFonts w:ascii="Calibri" w:hAnsi="Calibri" w:cs="Calibri"/>
          <w:sz w:val="24"/>
          <w:szCs w:val="24"/>
        </w:rPr>
        <w:t>2</w:t>
      </w:r>
      <w:r w:rsidR="00A16BC5" w:rsidRPr="00AD19AF">
        <w:rPr>
          <w:rFonts w:ascii="Calibri" w:hAnsi="Calibri" w:cs="Calibri"/>
          <w:sz w:val="24"/>
          <w:szCs w:val="24"/>
        </w:rPr>
        <w:t>.</w:t>
      </w:r>
      <w:r w:rsidRPr="00AD19AF">
        <w:rPr>
          <w:rFonts w:ascii="Calibri" w:hAnsi="Calibri" w:cs="Calibri"/>
          <w:sz w:val="24"/>
          <w:szCs w:val="24"/>
        </w:rPr>
        <w:t>202</w:t>
      </w:r>
      <w:r w:rsidR="003C479E" w:rsidRPr="00AD19AF">
        <w:rPr>
          <w:rFonts w:ascii="Calibri" w:hAnsi="Calibri" w:cs="Calibri"/>
          <w:sz w:val="24"/>
          <w:szCs w:val="24"/>
        </w:rPr>
        <w:t>3</w:t>
      </w:r>
      <w:r w:rsidR="002453C1" w:rsidRPr="00AD19AF">
        <w:rPr>
          <w:rFonts w:ascii="Calibri" w:hAnsi="Calibri" w:cs="Calibri"/>
          <w:sz w:val="24"/>
          <w:szCs w:val="24"/>
        </w:rPr>
        <w:t>r.</w:t>
      </w:r>
    </w:p>
    <w:p w14:paraId="45C16D54" w14:textId="26E1CC0D" w:rsidR="00E4027E" w:rsidRPr="00AD19AF" w:rsidRDefault="00E4027E" w:rsidP="009C5EA7">
      <w:pPr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288BFB92" w14:textId="77777777" w:rsidR="001D3A1C" w:rsidRPr="00AD19AF" w:rsidRDefault="00E4027E" w:rsidP="009C5EA7">
      <w:pPr>
        <w:suppressAutoHyphens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ul. Miła 19</w:t>
      </w:r>
    </w:p>
    <w:p w14:paraId="1D3ED187" w14:textId="77777777" w:rsidR="001D3A1C" w:rsidRPr="00AD19AF" w:rsidRDefault="00E4027E" w:rsidP="009C5EA7">
      <w:pPr>
        <w:suppressAutoHyphens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83-220 Skórcz</w:t>
      </w:r>
    </w:p>
    <w:p w14:paraId="0DF8F872" w14:textId="77777777" w:rsidR="009B4396" w:rsidRPr="00AD19AF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sz w:val="24"/>
          <w:szCs w:val="24"/>
          <w:lang w:eastAsia="hi-IN" w:bidi="hi-IN"/>
        </w:rPr>
      </w:pPr>
    </w:p>
    <w:p w14:paraId="0C8620CC" w14:textId="77777777" w:rsidR="003C3168" w:rsidRPr="00AD19AF" w:rsidRDefault="003C3168" w:rsidP="009C5EA7">
      <w:pPr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</w:pPr>
    </w:p>
    <w:p w14:paraId="2FB0C319" w14:textId="053F269D" w:rsidR="002453C1" w:rsidRPr="00AD19AF" w:rsidRDefault="00E5025F" w:rsidP="009C5EA7">
      <w:pP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AD19AF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>ZAPROSZENIE DO SZACOWANIA</w:t>
      </w:r>
      <w:r w:rsidR="002453C1" w:rsidRPr="00AD19AF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 WARTOŚCI ZAMÓWIENIA</w:t>
      </w:r>
      <w:r w:rsidR="009413E0" w:rsidRPr="00AD19AF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Pr="00AD19AF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NR </w:t>
      </w:r>
      <w:r w:rsidRPr="00AD19A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05/0</w:t>
      </w:r>
      <w:r w:rsidR="003D099B" w:rsidRPr="00AD19A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7</w:t>
      </w:r>
      <w:r w:rsidRPr="00AD19A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/2021</w:t>
      </w:r>
    </w:p>
    <w:p w14:paraId="2B395B78" w14:textId="77777777" w:rsidR="002453C1" w:rsidRPr="00AD19AF" w:rsidRDefault="002453C1" w:rsidP="009C5EA7">
      <w:pPr>
        <w:shd w:val="clear" w:color="auto" w:fill="FFFFFF"/>
        <w:suppressAutoHyphens/>
        <w:spacing w:after="12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hi-IN" w:bidi="hi-IN"/>
        </w:rPr>
      </w:pPr>
    </w:p>
    <w:p w14:paraId="5276C5B6" w14:textId="77777777" w:rsidR="00E4027E" w:rsidRPr="00AD19AF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Norweski Mechanizm Finansowy 2014-2021</w:t>
      </w:r>
    </w:p>
    <w:p w14:paraId="318BBD05" w14:textId="77777777" w:rsidR="00E4027E" w:rsidRPr="00AD19AF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Program „Rozwój przedsiębiorczości i Innowacje”</w:t>
      </w:r>
    </w:p>
    <w:p w14:paraId="58DF43DA" w14:textId="77777777" w:rsidR="002453C1" w:rsidRPr="00AD19AF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Schemat „Technologie przyjazne środowisku”</w:t>
      </w:r>
    </w:p>
    <w:p w14:paraId="083AF6A3" w14:textId="77777777" w:rsidR="00E4027E" w:rsidRPr="00AD19AF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</w:p>
    <w:p w14:paraId="59148908" w14:textId="77777777" w:rsidR="00E4027E" w:rsidRPr="00AD19AF" w:rsidRDefault="00E4027E" w:rsidP="009C5EA7">
      <w:pPr>
        <w:shd w:val="clear" w:color="auto" w:fill="FFFFFF"/>
        <w:suppressAutoHyphens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Projekt pn. „Wzrost konkurencyjności DRUKARNI AMICUS Klaudiusz Nadolny poprzez wykorzystanie rozwiązań technologicznych przyjaznych środowisku”</w:t>
      </w:r>
    </w:p>
    <w:p w14:paraId="5578C7C2" w14:textId="63264A50" w:rsidR="00E4027E" w:rsidRPr="00AD19AF" w:rsidRDefault="00A16BC5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Nr umowy o dofinansowanie: UWP-NORW.19.01.01-22-0001/20</w:t>
      </w:r>
    </w:p>
    <w:p w14:paraId="4EFDC843" w14:textId="77777777" w:rsidR="00A16BC5" w:rsidRPr="00AD19AF" w:rsidRDefault="00A16BC5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hi-IN" w:bidi="hi-IN"/>
        </w:rPr>
      </w:pPr>
    </w:p>
    <w:p w14:paraId="1594390B" w14:textId="2F5BAB4A" w:rsidR="002453C1" w:rsidRPr="00AD19AF" w:rsidRDefault="002453C1" w:rsidP="009C5EA7">
      <w:pPr>
        <w:pStyle w:val="Akapitzlist"/>
        <w:numPr>
          <w:ilvl w:val="0"/>
          <w:numId w:val="34"/>
        </w:numPr>
        <w:shd w:val="clear" w:color="auto" w:fill="FFFFFF"/>
        <w:suppressAutoHyphens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CEL</w:t>
      </w:r>
      <w:r w:rsidR="003C3168"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 xml:space="preserve"> I ZASADY SZA</w:t>
      </w:r>
      <w:r w:rsidR="00990AB0"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C</w:t>
      </w:r>
      <w:r w:rsidR="003C3168"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OWANIA</w:t>
      </w:r>
    </w:p>
    <w:p w14:paraId="61D3C6AE" w14:textId="77777777" w:rsidR="009C5EA7" w:rsidRPr="00AD19AF" w:rsidRDefault="009C5EA7" w:rsidP="009C5EA7">
      <w:pPr>
        <w:pStyle w:val="Akapitzlist"/>
        <w:shd w:val="clear" w:color="auto" w:fill="FFFFFF"/>
        <w:suppressAutoHyphens/>
        <w:spacing w:before="240" w:after="0"/>
        <w:jc w:val="both"/>
        <w:rPr>
          <w:rFonts w:ascii="Calibri" w:eastAsia="Calibri" w:hAnsi="Calibri" w:cs="Calibri"/>
          <w:color w:val="000000"/>
          <w:sz w:val="12"/>
          <w:szCs w:val="12"/>
          <w:lang w:eastAsia="hi-IN" w:bidi="hi-IN"/>
        </w:rPr>
      </w:pPr>
    </w:p>
    <w:p w14:paraId="537FA36E" w14:textId="680D5070" w:rsidR="003C3168" w:rsidRPr="00AD19AF" w:rsidRDefault="000C2F1E" w:rsidP="009C5EA7">
      <w:pPr>
        <w:pStyle w:val="Akapitzlist"/>
        <w:numPr>
          <w:ilvl w:val="0"/>
          <w:numId w:val="43"/>
        </w:numPr>
        <w:shd w:val="clear" w:color="auto" w:fill="FFFFFF"/>
        <w:suppressAutoHyphens/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W celu oszacowania wartości zamówienia oraz wyboru odpowiedniego trybu, w którym zostanie zrealizowane zadanie dotyczące </w:t>
      </w:r>
      <w:r w:rsidR="003C3168" w:rsidRPr="00AD19A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hi-IN" w:bidi="hi-IN"/>
        </w:rPr>
        <w:t>dostawy opisanych poniżej urządzeń</w:t>
      </w: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, </w:t>
      </w:r>
      <w:r w:rsidR="003C3168"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zaplanowanej do realizacji w ramach w/w Projektu, </w:t>
      </w: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 xml:space="preserve">niniejszym prosimy o przedstawienie </w:t>
      </w:r>
      <w:r w:rsidR="003C3168"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ich wyceny</w:t>
      </w: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.</w:t>
      </w:r>
    </w:p>
    <w:p w14:paraId="21C354C2" w14:textId="4D3CAEF3" w:rsidR="003C3168" w:rsidRPr="00AD19AF" w:rsidRDefault="003C3168" w:rsidP="009C5EA7">
      <w:pPr>
        <w:pStyle w:val="Akapitzlist"/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Szacowanie jest dokonywane na podstawie art. 28 ustawy z dnia 11.09.2019 r. prawo zamówień publicznych. </w:t>
      </w:r>
      <w:r w:rsidR="00AB22A2" w:rsidRPr="00AD19AF">
        <w:rPr>
          <w:rFonts w:ascii="Calibri" w:hAnsi="Calibri" w:cs="Calibri"/>
          <w:sz w:val="24"/>
          <w:szCs w:val="24"/>
        </w:rPr>
        <w:t>Celem zapytania jest wyłącznie oszacowanie wartości zamówienia przed wszczęciem postępowania o udzielenie zamówienia w trybie zamówień publicznych.</w:t>
      </w:r>
    </w:p>
    <w:p w14:paraId="73C664FE" w14:textId="406B4A1A" w:rsidR="003C3168" w:rsidRPr="00AD19AF" w:rsidRDefault="003C3168" w:rsidP="009C5EA7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hAnsi="Calibri" w:cs="Calibri"/>
          <w:sz w:val="24"/>
          <w:szCs w:val="24"/>
        </w:rPr>
        <w:t xml:space="preserve">Przedmiotem szacowania jest całkowite szacunkowe wynagrodzenie wykonawcy bez podatku od towarów i usług za realizację dostawy/dostaw urządzeń opisanych </w:t>
      </w:r>
      <w:r w:rsidR="009C5EA7" w:rsidRPr="00AD19AF">
        <w:rPr>
          <w:rFonts w:ascii="Calibri" w:hAnsi="Calibri" w:cs="Calibri"/>
          <w:sz w:val="24"/>
          <w:szCs w:val="24"/>
        </w:rPr>
        <w:t>poniżej</w:t>
      </w:r>
      <w:r w:rsidRPr="00AD19AF">
        <w:rPr>
          <w:rFonts w:ascii="Calibri" w:hAnsi="Calibri" w:cs="Calibri"/>
          <w:sz w:val="24"/>
          <w:szCs w:val="24"/>
        </w:rPr>
        <w:t>.</w:t>
      </w:r>
    </w:p>
    <w:p w14:paraId="6ADE789F" w14:textId="71224851" w:rsidR="003C3168" w:rsidRPr="00AD19AF" w:rsidRDefault="003C3168" w:rsidP="009C5EA7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Postępowanie o udzielenie zamówienia zostanie ogłoszone nie później niż </w:t>
      </w:r>
      <w:r w:rsidR="00860BDA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6</w:t>
      </w: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 </w:t>
      </w:r>
      <w:r w:rsidR="00860BDA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miesięcy</w:t>
      </w: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 od daty upublicznienia niniejszego dokumentu.</w:t>
      </w:r>
    </w:p>
    <w:p w14:paraId="56F27759" w14:textId="77777777" w:rsidR="003C3168" w:rsidRPr="00AD19AF" w:rsidRDefault="003C3168" w:rsidP="009C5EA7">
      <w:pPr>
        <w:pStyle w:val="Akapitzlist"/>
        <w:widowControl w:val="0"/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</w:p>
    <w:p w14:paraId="637E10FA" w14:textId="4F10D84E" w:rsidR="009C5EA7" w:rsidRPr="00AD19AF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446FBBB" w14:textId="42341524" w:rsidR="009C5EA7" w:rsidRPr="00AD19AF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31BE89B" w14:textId="77777777" w:rsidR="009C5EA7" w:rsidRPr="00AD19AF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F7BB249" w14:textId="77777777" w:rsidR="006F613B" w:rsidRPr="00AD19AF" w:rsidRDefault="006F613B" w:rsidP="006F613B">
      <w:pPr>
        <w:pStyle w:val="Akapitzlist"/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A1C431" w14:textId="3B40C96A" w:rsidR="003C3168" w:rsidRPr="00AD19AF" w:rsidRDefault="000C2F1E" w:rsidP="009C5EA7">
      <w:pPr>
        <w:pStyle w:val="Akapitzlist"/>
        <w:numPr>
          <w:ilvl w:val="0"/>
          <w:numId w:val="34"/>
        </w:num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AD19AF">
        <w:rPr>
          <w:rFonts w:ascii="Calibri" w:eastAsia="Calibri" w:hAnsi="Calibri" w:cs="Calibri"/>
          <w:b/>
          <w:sz w:val="24"/>
          <w:szCs w:val="24"/>
        </w:rPr>
        <w:t>MIEJSCE I SPOSÓB SKŁADANIA</w:t>
      </w:r>
      <w:r w:rsidR="003C3168" w:rsidRPr="00AD19AF">
        <w:rPr>
          <w:rFonts w:ascii="Calibri" w:eastAsia="Calibri" w:hAnsi="Calibri" w:cs="Calibri"/>
          <w:b/>
          <w:sz w:val="24"/>
          <w:szCs w:val="24"/>
        </w:rPr>
        <w:t xml:space="preserve"> FORMULARZY WYCENY</w:t>
      </w:r>
    </w:p>
    <w:p w14:paraId="3CE7CCD9" w14:textId="344D0E08" w:rsidR="0003445A" w:rsidRPr="00AD19AF" w:rsidRDefault="003C3168" w:rsidP="009C5EA7">
      <w:pPr>
        <w:jc w:val="both"/>
        <w:rPr>
          <w:rFonts w:ascii="Calibri" w:eastAsia="Calibri" w:hAnsi="Calibri" w:cs="Calibri"/>
          <w:sz w:val="24"/>
          <w:szCs w:val="24"/>
        </w:rPr>
      </w:pPr>
      <w:r w:rsidRPr="00AD19AF">
        <w:rPr>
          <w:rFonts w:ascii="Calibri" w:eastAsia="Calibri" w:hAnsi="Calibri" w:cs="Calibri"/>
          <w:sz w:val="24"/>
          <w:szCs w:val="24"/>
        </w:rPr>
        <w:t>Wypełniony f</w:t>
      </w:r>
      <w:r w:rsidR="0003445A" w:rsidRPr="00AD19AF">
        <w:rPr>
          <w:rFonts w:ascii="Calibri" w:eastAsia="Calibri" w:hAnsi="Calibri" w:cs="Calibri"/>
          <w:sz w:val="24"/>
          <w:szCs w:val="24"/>
        </w:rPr>
        <w:t xml:space="preserve">ormularz </w:t>
      </w:r>
      <w:r w:rsidR="00AB22A2" w:rsidRPr="00AD19AF">
        <w:rPr>
          <w:rFonts w:ascii="Calibri" w:eastAsia="Calibri" w:hAnsi="Calibri" w:cs="Calibri"/>
          <w:sz w:val="24"/>
          <w:szCs w:val="24"/>
        </w:rPr>
        <w:t xml:space="preserve">wyceny </w:t>
      </w:r>
      <w:r w:rsidR="0003445A" w:rsidRPr="00AD19AF">
        <w:rPr>
          <w:rFonts w:ascii="Calibri" w:eastAsia="Calibri" w:hAnsi="Calibri" w:cs="Calibri"/>
          <w:sz w:val="24"/>
          <w:szCs w:val="24"/>
        </w:rPr>
        <w:t>prosimy składać</w:t>
      </w:r>
      <w:r w:rsidR="00576DB8" w:rsidRPr="00AD19AF">
        <w:rPr>
          <w:rFonts w:ascii="Calibri" w:eastAsia="Calibri" w:hAnsi="Calibri" w:cs="Calibri"/>
          <w:sz w:val="24"/>
          <w:szCs w:val="24"/>
        </w:rPr>
        <w:t xml:space="preserve"> – w terminie do dnia </w:t>
      </w:r>
      <w:r w:rsidR="00857C56">
        <w:rPr>
          <w:rFonts w:ascii="Calibri" w:eastAsia="Calibri" w:hAnsi="Calibri" w:cs="Calibri"/>
          <w:sz w:val="24"/>
          <w:szCs w:val="24"/>
        </w:rPr>
        <w:t>20</w:t>
      </w:r>
      <w:r w:rsidR="00A16BC5" w:rsidRPr="00AD19AF">
        <w:rPr>
          <w:rFonts w:ascii="Calibri" w:eastAsia="Calibri" w:hAnsi="Calibri" w:cs="Calibri"/>
          <w:sz w:val="24"/>
          <w:szCs w:val="24"/>
        </w:rPr>
        <w:t>.0</w:t>
      </w:r>
      <w:r w:rsidR="003C479E" w:rsidRPr="00AD19AF">
        <w:rPr>
          <w:rFonts w:ascii="Calibri" w:eastAsia="Calibri" w:hAnsi="Calibri" w:cs="Calibri"/>
          <w:sz w:val="24"/>
          <w:szCs w:val="24"/>
        </w:rPr>
        <w:t>2</w:t>
      </w:r>
      <w:r w:rsidR="00A16BC5" w:rsidRPr="00AD19AF">
        <w:rPr>
          <w:rFonts w:ascii="Calibri" w:eastAsia="Calibri" w:hAnsi="Calibri" w:cs="Calibri"/>
          <w:sz w:val="24"/>
          <w:szCs w:val="24"/>
        </w:rPr>
        <w:t>.202</w:t>
      </w:r>
      <w:r w:rsidR="003C479E" w:rsidRPr="00AD19AF">
        <w:rPr>
          <w:rFonts w:ascii="Calibri" w:eastAsia="Calibri" w:hAnsi="Calibri" w:cs="Calibri"/>
          <w:sz w:val="24"/>
          <w:szCs w:val="24"/>
        </w:rPr>
        <w:t>3</w:t>
      </w:r>
      <w:r w:rsidR="00A16BC5" w:rsidRPr="00AD19AF">
        <w:rPr>
          <w:rFonts w:ascii="Calibri" w:eastAsia="Calibri" w:hAnsi="Calibri" w:cs="Calibri"/>
          <w:sz w:val="24"/>
          <w:szCs w:val="24"/>
        </w:rPr>
        <w:t>r.</w:t>
      </w:r>
      <w:r w:rsidR="00576DB8" w:rsidRPr="00AD19AF">
        <w:rPr>
          <w:rFonts w:ascii="Calibri" w:eastAsia="Calibri" w:hAnsi="Calibri" w:cs="Calibri"/>
          <w:sz w:val="24"/>
          <w:szCs w:val="24"/>
        </w:rPr>
        <w:t xml:space="preserve"> do godz. </w:t>
      </w:r>
      <w:r w:rsidR="00A16BC5" w:rsidRPr="00AD19AF">
        <w:rPr>
          <w:rFonts w:ascii="Calibri" w:eastAsia="Calibri" w:hAnsi="Calibri" w:cs="Calibri"/>
          <w:sz w:val="24"/>
          <w:szCs w:val="24"/>
        </w:rPr>
        <w:t>12.00</w:t>
      </w:r>
      <w:r w:rsidR="00576DB8" w:rsidRPr="00AD19AF">
        <w:rPr>
          <w:rFonts w:ascii="Calibri" w:eastAsia="Calibri" w:hAnsi="Calibri" w:cs="Calibri"/>
          <w:sz w:val="24"/>
          <w:szCs w:val="24"/>
        </w:rPr>
        <w:t xml:space="preserve"> -</w:t>
      </w:r>
      <w:r w:rsidR="0003445A" w:rsidRPr="00AD19AF">
        <w:rPr>
          <w:rFonts w:ascii="Calibri" w:eastAsia="Calibri" w:hAnsi="Calibri" w:cs="Calibri"/>
          <w:sz w:val="24"/>
          <w:szCs w:val="24"/>
        </w:rPr>
        <w:t xml:space="preserve"> pocztą elektroniczną na adres e-mail</w:t>
      </w:r>
      <w:r w:rsidR="00286BCE" w:rsidRPr="00AD19AF">
        <w:rPr>
          <w:rFonts w:ascii="Calibri" w:eastAsia="Calibri" w:hAnsi="Calibri" w:cs="Calibri"/>
          <w:sz w:val="24"/>
          <w:szCs w:val="24"/>
        </w:rPr>
        <w:t xml:space="preserve"> </w:t>
      </w:r>
      <w:r w:rsidR="00286BCE" w:rsidRPr="00AD19AF">
        <w:rPr>
          <w:rFonts w:ascii="Calibri" w:hAnsi="Calibri" w:cs="Calibri"/>
          <w:b/>
          <w:bCs/>
          <w:sz w:val="24"/>
          <w:szCs w:val="24"/>
        </w:rPr>
        <w:t>biuro@amicus-druk.eu</w:t>
      </w:r>
      <w:r w:rsidR="0003445A" w:rsidRPr="00AD19AF">
        <w:rPr>
          <w:rFonts w:ascii="Calibri" w:eastAsia="Calibri" w:hAnsi="Calibri" w:cs="Calibri"/>
          <w:sz w:val="24"/>
          <w:szCs w:val="24"/>
        </w:rPr>
        <w:t>, w pliku zabezpieczonym przed edycją np. PDF lub</w:t>
      </w:r>
      <w:r w:rsidR="0003445A" w:rsidRPr="00AD19A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3445A" w:rsidRPr="00AD19AF">
        <w:rPr>
          <w:rFonts w:ascii="Calibri" w:eastAsia="Calibri" w:hAnsi="Calibri" w:cs="Calibri"/>
          <w:sz w:val="24"/>
          <w:szCs w:val="24"/>
        </w:rPr>
        <w:t>opcjonalnie w 1 egzemplarzu papierowym na adres</w:t>
      </w:r>
      <w:r w:rsidR="00286BCE" w:rsidRPr="00AD19AF">
        <w:rPr>
          <w:rFonts w:ascii="Calibri" w:eastAsia="Calibri" w:hAnsi="Calibri" w:cs="Calibri"/>
          <w:sz w:val="24"/>
          <w:szCs w:val="24"/>
        </w:rPr>
        <w:t>:</w:t>
      </w:r>
    </w:p>
    <w:p w14:paraId="23AA6864" w14:textId="77777777" w:rsidR="0003445A" w:rsidRPr="00AD19AF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DRUKARNIA AMICUS Klaudiusz Nadolny</w:t>
      </w:r>
    </w:p>
    <w:p w14:paraId="5B7389B6" w14:textId="77777777" w:rsidR="0003445A" w:rsidRPr="00AD19AF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ul. Miła 19</w:t>
      </w:r>
    </w:p>
    <w:p w14:paraId="7A76EC98" w14:textId="77777777" w:rsidR="0003445A" w:rsidRPr="00AD19AF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83-220 Skórcz</w:t>
      </w:r>
    </w:p>
    <w:p w14:paraId="1FB61112" w14:textId="0350E7C4" w:rsidR="0003445A" w:rsidRPr="00AD19AF" w:rsidRDefault="00286BCE" w:rsidP="00393F7A">
      <w:pPr>
        <w:spacing w:before="240" w:after="240"/>
        <w:jc w:val="center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Calibri" w:hAnsi="Calibri" w:cs="Calibri"/>
          <w:sz w:val="24"/>
          <w:szCs w:val="24"/>
        </w:rPr>
        <w:t>Biuro pod ww. adresem jest czynne o</w:t>
      </w:r>
      <w:r w:rsidR="0003445A" w:rsidRPr="00AD19AF">
        <w:rPr>
          <w:rFonts w:ascii="Calibri" w:eastAsia="Calibri" w:hAnsi="Calibri" w:cs="Calibri"/>
          <w:sz w:val="24"/>
          <w:szCs w:val="24"/>
        </w:rPr>
        <w:t xml:space="preserve">d poniedziałku do piątku w godzinach </w:t>
      </w:r>
      <w:r w:rsidR="0003445A" w:rsidRPr="00AD19AF">
        <w:rPr>
          <w:rFonts w:ascii="Calibri" w:hAnsi="Calibri" w:cs="Calibri"/>
          <w:sz w:val="24"/>
          <w:szCs w:val="24"/>
        </w:rPr>
        <w:t>8</w:t>
      </w:r>
      <w:r w:rsidR="0003445A" w:rsidRPr="00AD19AF">
        <w:rPr>
          <w:rFonts w:ascii="Calibri" w:eastAsia="Calibri" w:hAnsi="Calibri" w:cs="Calibri"/>
          <w:iCs/>
          <w:sz w:val="24"/>
          <w:szCs w:val="24"/>
        </w:rPr>
        <w:t>:00-15:00</w:t>
      </w:r>
      <w:r w:rsidR="0003445A" w:rsidRPr="00AD19A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3445A" w:rsidRPr="00AD19AF">
        <w:rPr>
          <w:rFonts w:ascii="Calibri" w:eastAsia="Calibri" w:hAnsi="Calibri" w:cs="Calibri"/>
          <w:sz w:val="24"/>
          <w:szCs w:val="24"/>
        </w:rPr>
        <w:t>(z wyłączeniem dni ustawowo wolnych od pracy</w:t>
      </w:r>
      <w:r w:rsidR="00525319" w:rsidRPr="00AD19AF">
        <w:rPr>
          <w:rFonts w:ascii="Calibri" w:eastAsia="Calibri" w:hAnsi="Calibri" w:cs="Calibri"/>
          <w:sz w:val="24"/>
          <w:szCs w:val="24"/>
        </w:rPr>
        <w:t>)</w:t>
      </w:r>
      <w:r w:rsidRPr="00AD19AF">
        <w:rPr>
          <w:rFonts w:ascii="Calibri" w:eastAsia="Calibri" w:hAnsi="Calibri" w:cs="Calibri"/>
          <w:sz w:val="24"/>
          <w:szCs w:val="24"/>
        </w:rPr>
        <w:t>.</w:t>
      </w:r>
    </w:p>
    <w:p w14:paraId="39D68047" w14:textId="77777777" w:rsidR="000C2F1E" w:rsidRPr="00AD19AF" w:rsidRDefault="000C2F1E" w:rsidP="009C5EA7">
      <w:pPr>
        <w:shd w:val="clear" w:color="auto" w:fill="FFFFFF"/>
        <w:suppressAutoHyphens/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Dodatkowych wyjaśnień udzielać będzie:</w:t>
      </w:r>
    </w:p>
    <w:p w14:paraId="750403EC" w14:textId="6D5BE83B" w:rsidR="0006710F" w:rsidRPr="00AD19AF" w:rsidRDefault="0006710F" w:rsidP="009C5EA7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Klaudiusz Nadolny </w:t>
      </w:r>
      <w:r w:rsidR="009413E0" w:rsidRPr="00AD19AF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tel. </w:t>
      </w:r>
      <w:r w:rsidR="008C2404" w:rsidRPr="00AD19AF">
        <w:rPr>
          <w:rFonts w:ascii="Calibri" w:hAnsi="Calibri" w:cs="Calibri"/>
          <w:sz w:val="24"/>
          <w:szCs w:val="24"/>
        </w:rPr>
        <w:t>669</w:t>
      </w:r>
      <w:r w:rsidRPr="00AD19AF">
        <w:rPr>
          <w:rFonts w:ascii="Calibri" w:hAnsi="Calibri" w:cs="Calibri"/>
          <w:sz w:val="24"/>
          <w:szCs w:val="24"/>
        </w:rPr>
        <w:t xml:space="preserve"> </w:t>
      </w:r>
      <w:r w:rsidR="008C2404" w:rsidRPr="00AD19AF">
        <w:rPr>
          <w:rFonts w:ascii="Calibri" w:hAnsi="Calibri" w:cs="Calibri"/>
          <w:sz w:val="24"/>
          <w:szCs w:val="24"/>
        </w:rPr>
        <w:t>831</w:t>
      </w:r>
      <w:r w:rsidRPr="00AD19AF">
        <w:rPr>
          <w:rFonts w:ascii="Calibri" w:hAnsi="Calibri" w:cs="Calibri"/>
          <w:sz w:val="24"/>
          <w:szCs w:val="24"/>
        </w:rPr>
        <w:t xml:space="preserve"> </w:t>
      </w:r>
      <w:r w:rsidR="008C2404" w:rsidRPr="00AD19AF">
        <w:rPr>
          <w:rFonts w:ascii="Calibri" w:hAnsi="Calibri" w:cs="Calibri"/>
          <w:sz w:val="24"/>
          <w:szCs w:val="24"/>
        </w:rPr>
        <w:t>819</w:t>
      </w:r>
      <w:r w:rsidR="00DB1AC1" w:rsidRPr="00AD19AF">
        <w:rPr>
          <w:rFonts w:ascii="Calibri" w:hAnsi="Calibri" w:cs="Calibri"/>
          <w:sz w:val="24"/>
          <w:szCs w:val="24"/>
        </w:rPr>
        <w:t>,</w:t>
      </w:r>
      <w:r w:rsidR="009413E0" w:rsidRPr="00AD19AF">
        <w:rPr>
          <w:rFonts w:ascii="Calibri" w:hAnsi="Calibri" w:cs="Calibri"/>
          <w:sz w:val="24"/>
          <w:szCs w:val="24"/>
        </w:rPr>
        <w:t xml:space="preserve"> mail: </w:t>
      </w:r>
      <w:r w:rsidRPr="00AD19AF">
        <w:rPr>
          <w:rFonts w:ascii="Calibri" w:hAnsi="Calibri" w:cs="Calibri"/>
          <w:sz w:val="24"/>
          <w:szCs w:val="24"/>
        </w:rPr>
        <w:t>biuro@amicus-druk.eu</w:t>
      </w:r>
    </w:p>
    <w:p w14:paraId="3E79E43E" w14:textId="618439E7" w:rsidR="003C3168" w:rsidRPr="00AD19AF" w:rsidRDefault="000C2F1E" w:rsidP="009C5EA7">
      <w:pPr>
        <w:pStyle w:val="Akapitzlist"/>
        <w:numPr>
          <w:ilvl w:val="0"/>
          <w:numId w:val="34"/>
        </w:numPr>
        <w:rPr>
          <w:rFonts w:ascii="Calibri" w:hAnsi="Calibri" w:cs="Calibri"/>
          <w:b/>
          <w:sz w:val="24"/>
          <w:szCs w:val="24"/>
        </w:rPr>
      </w:pPr>
      <w:r w:rsidRPr="00AD19AF">
        <w:rPr>
          <w:rFonts w:ascii="Calibri" w:hAnsi="Calibri" w:cs="Calibri"/>
          <w:b/>
          <w:sz w:val="24"/>
          <w:szCs w:val="24"/>
        </w:rPr>
        <w:t>FORMAT</w:t>
      </w:r>
      <w:r w:rsidR="003C3168" w:rsidRPr="00AD19AF">
        <w:rPr>
          <w:rFonts w:ascii="Calibri" w:hAnsi="Calibri" w:cs="Calibri"/>
          <w:b/>
          <w:sz w:val="24"/>
          <w:szCs w:val="24"/>
        </w:rPr>
        <w:t xml:space="preserve"> I SPOSÓB UZUPEŁNIENIA FORMULARZY</w:t>
      </w:r>
    </w:p>
    <w:p w14:paraId="0A05305C" w14:textId="77777777" w:rsidR="003C3168" w:rsidRPr="00AD19AF" w:rsidRDefault="003C3168" w:rsidP="009C5EA7">
      <w:pPr>
        <w:pStyle w:val="Akapitzlist"/>
        <w:rPr>
          <w:rFonts w:ascii="Calibri" w:hAnsi="Calibri" w:cs="Calibri"/>
          <w:b/>
          <w:sz w:val="12"/>
          <w:szCs w:val="12"/>
        </w:rPr>
      </w:pPr>
    </w:p>
    <w:p w14:paraId="3D300A09" w14:textId="614895E4" w:rsidR="000C2F1E" w:rsidRPr="00AD19AF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Wycena </w:t>
      </w:r>
      <w:r w:rsidR="00AB22A2" w:rsidRPr="00AD19AF">
        <w:rPr>
          <w:rFonts w:ascii="Calibri" w:hAnsi="Calibri" w:cs="Calibri"/>
          <w:sz w:val="24"/>
          <w:szCs w:val="24"/>
        </w:rPr>
        <w:t xml:space="preserve">powinna </w:t>
      </w:r>
      <w:r w:rsidRPr="00AD19AF">
        <w:rPr>
          <w:rFonts w:ascii="Calibri" w:hAnsi="Calibri" w:cs="Calibri"/>
          <w:sz w:val="24"/>
          <w:szCs w:val="24"/>
        </w:rPr>
        <w:t>zostać sporządzona na czytelnie wypełnionym i podpisanym formularzu stanowiącym Załącznik nr 1 do niniejszego zapytania</w:t>
      </w:r>
      <w:r w:rsidR="003C3168" w:rsidRPr="00AD19AF">
        <w:rPr>
          <w:rFonts w:ascii="Calibri" w:hAnsi="Calibri" w:cs="Calibri"/>
          <w:sz w:val="24"/>
          <w:szCs w:val="24"/>
        </w:rPr>
        <w:t xml:space="preserve"> lub w </w:t>
      </w:r>
      <w:r w:rsidR="00AB22A2" w:rsidRPr="00AD19AF">
        <w:rPr>
          <w:rFonts w:ascii="Calibri" w:hAnsi="Calibri" w:cs="Calibri"/>
          <w:sz w:val="24"/>
          <w:szCs w:val="24"/>
        </w:rPr>
        <w:t xml:space="preserve">formie </w:t>
      </w:r>
      <w:r w:rsidR="003C3168" w:rsidRPr="00AD19AF">
        <w:rPr>
          <w:rFonts w:ascii="Calibri" w:hAnsi="Calibri" w:cs="Calibri"/>
          <w:sz w:val="24"/>
          <w:szCs w:val="24"/>
        </w:rPr>
        <w:t xml:space="preserve">innego dokumentu zawierającego </w:t>
      </w:r>
      <w:r w:rsidR="00AB22A2" w:rsidRPr="00AD19AF">
        <w:rPr>
          <w:rFonts w:ascii="Calibri" w:hAnsi="Calibri" w:cs="Calibri"/>
          <w:sz w:val="24"/>
          <w:szCs w:val="24"/>
        </w:rPr>
        <w:t>takie same dane jak formularz.</w:t>
      </w:r>
    </w:p>
    <w:p w14:paraId="76FDD089" w14:textId="08FC28A1" w:rsidR="000C2F1E" w:rsidRPr="00AD19AF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Formularz powinien być wypełniony w języku polskim.</w:t>
      </w:r>
    </w:p>
    <w:p w14:paraId="02360CBD" w14:textId="06C627CB" w:rsidR="000C2F1E" w:rsidRPr="00AD19AF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Wycena powinna być dokonana w cenach netto w złotych polskich lub innej wymienialnej walucie. Jeśli wycena będzie wyrażona w innej walucie niż złoty polski to do oszacowania wartości zamówienia będzie ona przeliczana przy zastosowaniu średniego kursu waluty ogłaszanego przez NBP, obowiązującego w ostatnim dniu roboczym poprzedzającym dzień </w:t>
      </w:r>
      <w:r w:rsidR="00437054" w:rsidRPr="00AD19AF">
        <w:rPr>
          <w:rFonts w:ascii="Calibri" w:hAnsi="Calibri" w:cs="Calibri"/>
          <w:sz w:val="24"/>
          <w:szCs w:val="24"/>
        </w:rPr>
        <w:t>złożenia oferty</w:t>
      </w:r>
      <w:r w:rsidRPr="00AD19AF">
        <w:rPr>
          <w:rFonts w:ascii="Calibri" w:hAnsi="Calibri" w:cs="Calibri"/>
          <w:sz w:val="24"/>
          <w:szCs w:val="24"/>
        </w:rPr>
        <w:t>.</w:t>
      </w:r>
    </w:p>
    <w:p w14:paraId="248808A7" w14:textId="00D382BC" w:rsidR="000C2F1E" w:rsidRPr="00AD19AF" w:rsidRDefault="0006710F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D</w:t>
      </w:r>
      <w:r w:rsidR="000C2F1E" w:rsidRPr="00AD19AF">
        <w:rPr>
          <w:rFonts w:ascii="Calibri" w:hAnsi="Calibri" w:cs="Calibri"/>
          <w:sz w:val="24"/>
          <w:szCs w:val="24"/>
        </w:rPr>
        <w:t>opuszcza się wyce</w:t>
      </w:r>
      <w:r w:rsidRPr="00AD19AF">
        <w:rPr>
          <w:rFonts w:ascii="Calibri" w:hAnsi="Calibri" w:cs="Calibri"/>
          <w:sz w:val="24"/>
          <w:szCs w:val="24"/>
        </w:rPr>
        <w:t>nę</w:t>
      </w:r>
      <w:r w:rsidR="000C2F1E" w:rsidRPr="00AD19AF">
        <w:rPr>
          <w:rFonts w:ascii="Calibri" w:hAnsi="Calibri" w:cs="Calibri"/>
          <w:sz w:val="24"/>
          <w:szCs w:val="24"/>
        </w:rPr>
        <w:t xml:space="preserve"> częściow</w:t>
      </w:r>
      <w:r w:rsidRPr="00AD19AF">
        <w:rPr>
          <w:rFonts w:ascii="Calibri" w:hAnsi="Calibri" w:cs="Calibri"/>
          <w:sz w:val="24"/>
          <w:szCs w:val="24"/>
        </w:rPr>
        <w:t>ą</w:t>
      </w:r>
      <w:r w:rsidR="00DB5638" w:rsidRPr="00AD19AF">
        <w:rPr>
          <w:rFonts w:ascii="Calibri" w:hAnsi="Calibri" w:cs="Calibri"/>
          <w:sz w:val="24"/>
          <w:szCs w:val="24"/>
        </w:rPr>
        <w:t>, tj.</w:t>
      </w:r>
      <w:r w:rsidR="003C3168" w:rsidRPr="00AD19AF">
        <w:rPr>
          <w:rFonts w:ascii="Calibri" w:hAnsi="Calibri" w:cs="Calibri"/>
          <w:sz w:val="24"/>
          <w:szCs w:val="24"/>
        </w:rPr>
        <w:t xml:space="preserve"> dotyczącą</w:t>
      </w:r>
      <w:r w:rsidR="006F613B" w:rsidRPr="00AD19AF">
        <w:rPr>
          <w:rFonts w:ascii="Calibri" w:hAnsi="Calibri" w:cs="Calibri"/>
          <w:sz w:val="24"/>
          <w:szCs w:val="24"/>
        </w:rPr>
        <w:t xml:space="preserve"> tylko</w:t>
      </w:r>
      <w:r w:rsidR="003C3168" w:rsidRPr="00AD19AF">
        <w:rPr>
          <w:rFonts w:ascii="Calibri" w:hAnsi="Calibri" w:cs="Calibri"/>
          <w:sz w:val="24"/>
          <w:szCs w:val="24"/>
        </w:rPr>
        <w:t xml:space="preserve"> wybranych urządzeń.</w:t>
      </w:r>
    </w:p>
    <w:p w14:paraId="11C0BE05" w14:textId="484979A1" w:rsidR="000C2F1E" w:rsidRPr="00AD19AF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Nie dopuszcza się wycen wariantowych</w:t>
      </w:r>
      <w:r w:rsidR="00DB5638" w:rsidRPr="00AD19AF">
        <w:rPr>
          <w:rFonts w:ascii="Calibri" w:hAnsi="Calibri" w:cs="Calibri"/>
          <w:sz w:val="24"/>
          <w:szCs w:val="24"/>
        </w:rPr>
        <w:t xml:space="preserve"> (tj. w szczególności skutkujących zmianą opisu przedmiotu zamówienia)</w:t>
      </w:r>
      <w:r w:rsidRPr="00AD19AF">
        <w:rPr>
          <w:rFonts w:ascii="Calibri" w:hAnsi="Calibri" w:cs="Calibri"/>
          <w:sz w:val="24"/>
          <w:szCs w:val="24"/>
        </w:rPr>
        <w:t>.</w:t>
      </w:r>
    </w:p>
    <w:p w14:paraId="2A468701" w14:textId="77777777" w:rsidR="009B4396" w:rsidRPr="00AD19AF" w:rsidRDefault="009B4396" w:rsidP="009C5EA7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</w:p>
    <w:p w14:paraId="6EB60C40" w14:textId="0B5D24E7" w:rsidR="009B4396" w:rsidRPr="00AD19AF" w:rsidRDefault="00164D64" w:rsidP="009C5EA7">
      <w:pPr>
        <w:pStyle w:val="Akapitzlist"/>
        <w:keepNext/>
        <w:shd w:val="clear" w:color="auto" w:fill="FFFFFF"/>
        <w:suppressAutoHyphens/>
        <w:spacing w:before="240" w:after="60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  <w:r w:rsidRPr="00AD19AF">
        <w:rPr>
          <w:rFonts w:ascii="Calibri" w:eastAsia="Calibri" w:hAnsi="Calibri" w:cs="Calibri"/>
          <w:b/>
          <w:sz w:val="24"/>
          <w:szCs w:val="24"/>
        </w:rPr>
        <w:t>4. </w:t>
      </w:r>
      <w:r w:rsidR="009B4396" w:rsidRPr="00AD19AF">
        <w:rPr>
          <w:rFonts w:ascii="Calibri" w:eastAsia="Calibri" w:hAnsi="Calibri" w:cs="Calibri"/>
          <w:b/>
          <w:sz w:val="24"/>
          <w:szCs w:val="24"/>
        </w:rPr>
        <w:t>OPIS PRZEDMIOTU ZAMÓWIENIA</w:t>
      </w:r>
    </w:p>
    <w:p w14:paraId="0F5D6386" w14:textId="77777777" w:rsidR="003C3168" w:rsidRPr="00AD19AF" w:rsidRDefault="003C3168" w:rsidP="009C5EA7">
      <w:pPr>
        <w:pStyle w:val="Akapitzlist"/>
        <w:keepNext/>
        <w:shd w:val="clear" w:color="auto" w:fill="FFFFFF"/>
        <w:suppressAutoHyphens/>
        <w:spacing w:before="240" w:after="60"/>
        <w:ind w:left="0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5CD35D83" w14:textId="0178A11A" w:rsidR="003C3168" w:rsidRPr="00AD19AF" w:rsidRDefault="003C3168" w:rsidP="009C5EA7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Przedmiot zamówienia będzie obejmować dostawę 3 urządzeń i będzie podzielony na 3 części (każda część będzie obejmować dostawę 1 urządzenia).</w:t>
      </w:r>
    </w:p>
    <w:p w14:paraId="52AE5D3C" w14:textId="68AD675C" w:rsidR="00683CE2" w:rsidRPr="00AD19AF" w:rsidRDefault="001C355C" w:rsidP="0038085A">
      <w:pPr>
        <w:pStyle w:val="NormalnyWeb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AD19AF">
        <w:rPr>
          <w:rFonts w:ascii="Calibri" w:hAnsi="Calibri" w:cs="Calibri"/>
        </w:rPr>
        <w:t xml:space="preserve">Celem </w:t>
      </w:r>
      <w:r w:rsidR="00AB22A2" w:rsidRPr="00AD19AF">
        <w:rPr>
          <w:rFonts w:ascii="Calibri" w:hAnsi="Calibri" w:cs="Calibri"/>
        </w:rPr>
        <w:t>planowanych dostaw</w:t>
      </w:r>
      <w:r w:rsidRPr="00AD19AF">
        <w:rPr>
          <w:rFonts w:ascii="Calibri" w:hAnsi="Calibri" w:cs="Calibri"/>
        </w:rPr>
        <w:t xml:space="preserve"> jest </w:t>
      </w:r>
      <w:r w:rsidR="00087F8D" w:rsidRPr="00AD19AF">
        <w:rPr>
          <w:rFonts w:ascii="Calibri" w:hAnsi="Calibri" w:cs="Calibri"/>
        </w:rPr>
        <w:t>wdrożenie</w:t>
      </w:r>
      <w:r w:rsidRPr="00AD19AF">
        <w:rPr>
          <w:rFonts w:ascii="Calibri" w:hAnsi="Calibri" w:cs="Calibri"/>
        </w:rPr>
        <w:t xml:space="preserve"> przez Zamawiającego nowej hybrydowej technologii druku etykiet </w:t>
      </w:r>
      <w:proofErr w:type="spellStart"/>
      <w:r w:rsidRPr="00AD19AF">
        <w:rPr>
          <w:rFonts w:ascii="Calibri" w:hAnsi="Calibri" w:cs="Calibri"/>
        </w:rPr>
        <w:t>wąskowstęgowych</w:t>
      </w:r>
      <w:proofErr w:type="spellEnd"/>
      <w:r w:rsidRPr="00AD19AF">
        <w:rPr>
          <w:rFonts w:ascii="Calibri" w:hAnsi="Calibri" w:cs="Calibri"/>
        </w:rPr>
        <w:t xml:space="preserve">, </w:t>
      </w:r>
      <w:r w:rsidR="00087F8D" w:rsidRPr="00AD19AF">
        <w:rPr>
          <w:rFonts w:ascii="Calibri" w:hAnsi="Calibri" w:cs="Calibri"/>
        </w:rPr>
        <w:t>łączącej</w:t>
      </w:r>
      <w:r w:rsidRPr="00AD19AF">
        <w:rPr>
          <w:rFonts w:ascii="Calibri" w:hAnsi="Calibri" w:cs="Calibri"/>
        </w:rPr>
        <w:t xml:space="preserve"> w sobie druk cyfrowy tonerowy, </w:t>
      </w:r>
      <w:proofErr w:type="spellStart"/>
      <w:r w:rsidRPr="00AD19AF">
        <w:rPr>
          <w:rFonts w:ascii="Calibri" w:hAnsi="Calibri" w:cs="Calibri"/>
        </w:rPr>
        <w:t>flekso</w:t>
      </w:r>
      <w:proofErr w:type="spellEnd"/>
      <w:r w:rsidRPr="00AD19AF">
        <w:rPr>
          <w:rFonts w:ascii="Calibri" w:hAnsi="Calibri" w:cs="Calibri"/>
        </w:rPr>
        <w:t xml:space="preserve"> UV LED oraz rotacyjny </w:t>
      </w:r>
      <w:proofErr w:type="spellStart"/>
      <w:r w:rsidRPr="00AD19AF">
        <w:rPr>
          <w:rFonts w:ascii="Calibri" w:hAnsi="Calibri" w:cs="Calibri"/>
        </w:rPr>
        <w:t>finishing</w:t>
      </w:r>
      <w:proofErr w:type="spellEnd"/>
      <w:r w:rsidRPr="00AD19AF">
        <w:rPr>
          <w:rFonts w:ascii="Calibri" w:hAnsi="Calibri" w:cs="Calibri"/>
        </w:rPr>
        <w:t>. Dostarczone urządzenia będą nadawały się do takiego celu.</w:t>
      </w:r>
    </w:p>
    <w:p w14:paraId="33B75FDB" w14:textId="039AE4B1" w:rsidR="003C3168" w:rsidRPr="00AD19AF" w:rsidRDefault="003C3168" w:rsidP="009C5EA7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Dostawa – w ramach każdej z n/w części – obejmuje:</w:t>
      </w:r>
    </w:p>
    <w:p w14:paraId="1CE5124D" w14:textId="0B80F4A9" w:rsidR="003C3168" w:rsidRPr="00AD19AF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transport urządzenia do </w:t>
      </w:r>
      <w:r w:rsidR="00087F8D" w:rsidRPr="00AD19AF">
        <w:rPr>
          <w:rFonts w:ascii="Calibri" w:hAnsi="Calibri" w:cs="Calibri"/>
          <w:sz w:val="24"/>
          <w:szCs w:val="24"/>
        </w:rPr>
        <w:t xml:space="preserve">DRUKARNI AMICUS Klaudiusz Nadolny, znajdującej się </w:t>
      </w:r>
      <w:r w:rsidR="00087F8D" w:rsidRPr="00AD19AF">
        <w:rPr>
          <w:rFonts w:ascii="Calibri" w:hAnsi="Calibri" w:cs="Calibri"/>
          <w:sz w:val="24"/>
          <w:szCs w:val="24"/>
        </w:rPr>
        <w:lastRenderedPageBreak/>
        <w:t xml:space="preserve">przy ul. Miła 19 w Skórczu </w:t>
      </w:r>
      <w:r w:rsidRPr="00AD19AF">
        <w:rPr>
          <w:rFonts w:ascii="Calibri" w:hAnsi="Calibri" w:cs="Calibri"/>
          <w:sz w:val="24"/>
          <w:szCs w:val="24"/>
        </w:rPr>
        <w:t xml:space="preserve">wraz z </w:t>
      </w:r>
      <w:r w:rsidR="009206E4" w:rsidRPr="00AD19AF">
        <w:rPr>
          <w:rFonts w:ascii="Calibri" w:hAnsi="Calibri" w:cs="Calibri"/>
          <w:sz w:val="24"/>
          <w:szCs w:val="24"/>
        </w:rPr>
        <w:t xml:space="preserve">wniesieniem, </w:t>
      </w:r>
      <w:r w:rsidRPr="00AD19AF">
        <w:rPr>
          <w:rFonts w:ascii="Calibri" w:hAnsi="Calibri" w:cs="Calibri"/>
          <w:sz w:val="24"/>
          <w:szCs w:val="24"/>
        </w:rPr>
        <w:t>montażem, skonfigurowaniem</w:t>
      </w:r>
      <w:r w:rsidR="00790167" w:rsidRPr="00AD19AF">
        <w:rPr>
          <w:rFonts w:ascii="Calibri" w:hAnsi="Calibri" w:cs="Calibri"/>
          <w:sz w:val="24"/>
          <w:szCs w:val="24"/>
        </w:rPr>
        <w:t>,</w:t>
      </w:r>
      <w:r w:rsidRPr="00AD19AF">
        <w:rPr>
          <w:rFonts w:ascii="Calibri" w:hAnsi="Calibri" w:cs="Calibri"/>
          <w:sz w:val="24"/>
          <w:szCs w:val="24"/>
        </w:rPr>
        <w:t xml:space="preserve"> uruchomieniem </w:t>
      </w:r>
      <w:r w:rsidR="00BD6BD2" w:rsidRPr="00AD19AF">
        <w:rPr>
          <w:rFonts w:ascii="Calibri" w:hAnsi="Calibri" w:cs="Calibri"/>
          <w:sz w:val="24"/>
          <w:szCs w:val="24"/>
        </w:rPr>
        <w:t xml:space="preserve">i </w:t>
      </w:r>
      <w:r w:rsidR="00790167" w:rsidRPr="00AD19AF">
        <w:rPr>
          <w:rFonts w:ascii="Calibri" w:hAnsi="Calibri" w:cs="Calibri"/>
          <w:sz w:val="24"/>
          <w:szCs w:val="24"/>
        </w:rPr>
        <w:t>wykonaniem testów</w:t>
      </w:r>
      <w:r w:rsidR="00BD6BD2" w:rsidRPr="00AD19AF">
        <w:rPr>
          <w:rFonts w:ascii="Calibri" w:hAnsi="Calibri" w:cs="Calibri"/>
          <w:sz w:val="24"/>
          <w:szCs w:val="24"/>
        </w:rPr>
        <w:t xml:space="preserve"> </w:t>
      </w:r>
      <w:r w:rsidR="00790167" w:rsidRPr="00AD19AF">
        <w:rPr>
          <w:rFonts w:ascii="Calibri" w:hAnsi="Calibri" w:cs="Calibri"/>
          <w:sz w:val="24"/>
          <w:szCs w:val="24"/>
        </w:rPr>
        <w:t xml:space="preserve">(potwierdzających sprawność i zgodność z wymaganiami) </w:t>
      </w:r>
      <w:r w:rsidRPr="00AD19AF">
        <w:rPr>
          <w:rFonts w:ascii="Calibri" w:hAnsi="Calibri" w:cs="Calibri"/>
          <w:sz w:val="24"/>
          <w:szCs w:val="24"/>
        </w:rPr>
        <w:t>urządzenia w ww. lokalizacji</w:t>
      </w:r>
      <w:r w:rsidR="00A64A62" w:rsidRPr="00AD19AF">
        <w:rPr>
          <w:rFonts w:ascii="Calibri" w:hAnsi="Calibri" w:cs="Calibri"/>
          <w:sz w:val="24"/>
          <w:szCs w:val="24"/>
        </w:rPr>
        <w:t xml:space="preserve"> oraz wykonaniem wszystkich czynności innych niezbędnych do uruchomienia urządzenia w ww. lokalizacji</w:t>
      </w:r>
      <w:r w:rsidRPr="00AD19AF">
        <w:rPr>
          <w:rFonts w:ascii="Calibri" w:hAnsi="Calibri" w:cs="Calibri"/>
          <w:sz w:val="24"/>
          <w:szCs w:val="24"/>
        </w:rPr>
        <w:t>,</w:t>
      </w:r>
    </w:p>
    <w:p w14:paraId="1AFBE13A" w14:textId="279D80DF" w:rsidR="003C3168" w:rsidRPr="00AD19AF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dostarczenie instrukcji użytkowania oraz konserwacji</w:t>
      </w:r>
      <w:r w:rsidR="00BD6BD2" w:rsidRPr="00AD19AF">
        <w:rPr>
          <w:rFonts w:ascii="Calibri" w:hAnsi="Calibri" w:cs="Calibri"/>
          <w:sz w:val="24"/>
          <w:szCs w:val="24"/>
        </w:rPr>
        <w:t xml:space="preserve"> (oraz innej dokumentacji technicznej urządzenia, jeżeli została wydana przez producenta)</w:t>
      </w:r>
      <w:r w:rsidRPr="00AD19AF">
        <w:rPr>
          <w:rFonts w:ascii="Calibri" w:hAnsi="Calibri" w:cs="Calibri"/>
          <w:sz w:val="24"/>
          <w:szCs w:val="24"/>
        </w:rPr>
        <w:t xml:space="preserve"> w języku </w:t>
      </w:r>
      <w:r w:rsidR="00087F8D" w:rsidRPr="00AD19AF">
        <w:rPr>
          <w:rFonts w:ascii="Calibri" w:hAnsi="Calibri" w:cs="Calibri"/>
          <w:sz w:val="24"/>
          <w:szCs w:val="24"/>
        </w:rPr>
        <w:t>polskim</w:t>
      </w:r>
      <w:r w:rsidRPr="00AD19AF">
        <w:rPr>
          <w:rFonts w:ascii="Calibri" w:hAnsi="Calibri" w:cs="Calibri"/>
          <w:sz w:val="24"/>
          <w:szCs w:val="24"/>
        </w:rPr>
        <w:t xml:space="preserve"> w formie </w:t>
      </w:r>
      <w:r w:rsidR="00087F8D" w:rsidRPr="00AD19AF">
        <w:rPr>
          <w:rFonts w:ascii="Calibri" w:hAnsi="Calibri" w:cs="Calibri"/>
          <w:sz w:val="24"/>
          <w:szCs w:val="24"/>
        </w:rPr>
        <w:t>dokumentu elektronicznego w formacie PDF lub w formie dokumentu wydrukowanego,</w:t>
      </w:r>
    </w:p>
    <w:p w14:paraId="4BFC2BF6" w14:textId="5A6405E3" w:rsidR="003C3168" w:rsidRPr="00AD19AF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wydanie Zamawiającemu pełnej dokumentacji technicznej umożliwiającej korzystanie z </w:t>
      </w:r>
      <w:r w:rsidR="00A16BC5" w:rsidRPr="00AD19AF">
        <w:rPr>
          <w:rFonts w:ascii="Calibri" w:hAnsi="Calibri" w:cs="Calibri"/>
          <w:sz w:val="24"/>
          <w:szCs w:val="24"/>
        </w:rPr>
        <w:t>urządzenia</w:t>
      </w:r>
      <w:r w:rsidR="00821A62" w:rsidRPr="00AD19AF">
        <w:rPr>
          <w:rFonts w:ascii="Calibri" w:hAnsi="Calibri" w:cs="Calibri"/>
          <w:sz w:val="24"/>
          <w:szCs w:val="24"/>
        </w:rPr>
        <w:t>,</w:t>
      </w:r>
    </w:p>
    <w:p w14:paraId="473EBE99" w14:textId="4DD7D776" w:rsidR="003C3168" w:rsidRPr="00AD19AF" w:rsidRDefault="00990115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prezentację i omówienie wszystkich </w:t>
      </w:r>
      <w:r w:rsidR="006F613B" w:rsidRPr="00AD19AF">
        <w:rPr>
          <w:rFonts w:ascii="Calibri" w:hAnsi="Calibri" w:cs="Calibri"/>
          <w:sz w:val="24"/>
          <w:szCs w:val="24"/>
        </w:rPr>
        <w:t>funkcji i ustawień</w:t>
      </w:r>
      <w:r w:rsidRPr="00AD19AF">
        <w:rPr>
          <w:rFonts w:ascii="Calibri" w:hAnsi="Calibri" w:cs="Calibri"/>
          <w:sz w:val="24"/>
          <w:szCs w:val="24"/>
        </w:rPr>
        <w:t xml:space="preserve"> urządzenia w miejscu dostawy wraz z </w:t>
      </w:r>
      <w:r w:rsidR="003C3168" w:rsidRPr="00AD19AF">
        <w:rPr>
          <w:rFonts w:ascii="Calibri" w:hAnsi="Calibri" w:cs="Calibri"/>
          <w:sz w:val="24"/>
          <w:szCs w:val="24"/>
        </w:rPr>
        <w:t>instruktaż</w:t>
      </w:r>
      <w:r w:rsidRPr="00AD19AF">
        <w:rPr>
          <w:rFonts w:ascii="Calibri" w:hAnsi="Calibri" w:cs="Calibri"/>
          <w:sz w:val="24"/>
          <w:szCs w:val="24"/>
        </w:rPr>
        <w:t>em</w:t>
      </w:r>
      <w:r w:rsidR="003C3168" w:rsidRPr="00AD19AF">
        <w:rPr>
          <w:rFonts w:ascii="Calibri" w:hAnsi="Calibri" w:cs="Calibri"/>
          <w:sz w:val="24"/>
          <w:szCs w:val="24"/>
        </w:rPr>
        <w:t xml:space="preserve"> </w:t>
      </w:r>
      <w:r w:rsidR="00E70172" w:rsidRPr="00AD19AF">
        <w:rPr>
          <w:rFonts w:ascii="Calibri" w:hAnsi="Calibri" w:cs="Calibri"/>
          <w:sz w:val="24"/>
          <w:szCs w:val="24"/>
        </w:rPr>
        <w:t xml:space="preserve">dotyczącym </w:t>
      </w:r>
      <w:r w:rsidRPr="00AD19AF">
        <w:rPr>
          <w:rFonts w:ascii="Calibri" w:hAnsi="Calibri" w:cs="Calibri"/>
          <w:sz w:val="24"/>
          <w:szCs w:val="24"/>
        </w:rPr>
        <w:t>jego</w:t>
      </w:r>
      <w:r w:rsidR="003C3168" w:rsidRPr="00AD19AF">
        <w:rPr>
          <w:rFonts w:ascii="Calibri" w:hAnsi="Calibri" w:cs="Calibri"/>
          <w:sz w:val="24"/>
          <w:szCs w:val="24"/>
        </w:rPr>
        <w:t xml:space="preserve"> obsługi</w:t>
      </w:r>
      <w:r w:rsidRPr="00AD19AF">
        <w:rPr>
          <w:rFonts w:ascii="Calibri" w:hAnsi="Calibri" w:cs="Calibri"/>
          <w:sz w:val="24"/>
          <w:szCs w:val="24"/>
        </w:rPr>
        <w:t xml:space="preserve"> </w:t>
      </w:r>
      <w:r w:rsidR="00E70172" w:rsidRPr="00AD19AF">
        <w:rPr>
          <w:rFonts w:ascii="Calibri" w:hAnsi="Calibri" w:cs="Calibri"/>
          <w:sz w:val="24"/>
          <w:szCs w:val="24"/>
        </w:rPr>
        <w:t xml:space="preserve">dla min. 2 pracowników </w:t>
      </w:r>
      <w:r w:rsidRPr="00AD19AF">
        <w:rPr>
          <w:rFonts w:ascii="Calibri" w:hAnsi="Calibri" w:cs="Calibri"/>
          <w:sz w:val="24"/>
          <w:szCs w:val="24"/>
        </w:rPr>
        <w:t>i sprawdzeniem wyników instruktażu</w:t>
      </w:r>
      <w:r w:rsidR="00437054" w:rsidRPr="00AD19AF">
        <w:rPr>
          <w:rFonts w:ascii="Calibri" w:hAnsi="Calibri" w:cs="Calibri"/>
          <w:sz w:val="24"/>
          <w:szCs w:val="24"/>
        </w:rPr>
        <w:t xml:space="preserve"> (czas </w:t>
      </w:r>
      <w:r w:rsidR="00AD3FCB" w:rsidRPr="00AD19AF">
        <w:rPr>
          <w:rFonts w:ascii="Calibri" w:hAnsi="Calibri" w:cs="Calibri"/>
          <w:sz w:val="24"/>
          <w:szCs w:val="24"/>
        </w:rPr>
        <w:t>trwania prezentacji i instruktażu będzie każdorazowo dostosowany do zakresu funkcji i stopnia skomplikowania danego urządzenia)</w:t>
      </w:r>
      <w:r w:rsidR="003C3168" w:rsidRPr="00AD19AF">
        <w:rPr>
          <w:rFonts w:ascii="Calibri" w:hAnsi="Calibri" w:cs="Calibri"/>
          <w:sz w:val="24"/>
          <w:szCs w:val="24"/>
        </w:rPr>
        <w:t>.</w:t>
      </w:r>
    </w:p>
    <w:p w14:paraId="25EC5724" w14:textId="0F0B0C30" w:rsidR="003C479E" w:rsidRPr="00AD19AF" w:rsidRDefault="003C479E" w:rsidP="003C479E">
      <w:pPr>
        <w:pStyle w:val="Akapitzlist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Przedmiot zamówienia obejmuje udzielenie gwarancji jakości na urządzenia na okres min. 12 miesięcy od daty podpisania protokołu zdawczo-odbiorczego bez uwag, a minimalny czas reakcji (rozumianej jako: wsparcie zdalne lub pierwsza wizyta serwisanta w miejscu, w którym znajduje się urządzenie, od pierwszego zgłoszenia wady: 24 godziny w dni robocze).</w:t>
      </w:r>
    </w:p>
    <w:p w14:paraId="36F0575E" w14:textId="27F0E67D" w:rsidR="003C479E" w:rsidRPr="00AD19AF" w:rsidRDefault="003C479E" w:rsidP="009C5EA7">
      <w:pPr>
        <w:pStyle w:val="NormalnyWeb"/>
        <w:numPr>
          <w:ilvl w:val="0"/>
          <w:numId w:val="33"/>
        </w:numPr>
        <w:shd w:val="clear" w:color="auto" w:fill="FFFFFF"/>
        <w:spacing w:line="276" w:lineRule="auto"/>
        <w:rPr>
          <w:rFonts w:ascii="Calibri" w:eastAsiaTheme="minorHAnsi" w:hAnsi="Calibri" w:cs="Calibri"/>
          <w:lang w:eastAsia="en-US"/>
        </w:rPr>
      </w:pPr>
      <w:r w:rsidRPr="00AD19AF">
        <w:rPr>
          <w:rFonts w:ascii="Calibri" w:eastAsiaTheme="minorHAnsi" w:hAnsi="Calibri" w:cs="Calibri"/>
          <w:lang w:eastAsia="en-US"/>
        </w:rPr>
        <w:t>Przedmiot zamówienia jest fabrycznie nowy, odpowiada pod względem jakości wymaganiom polskich i unijnych norm jakościowych, jest wolny od wad fizycznych i prawnych oraz jest dopuszczony do obrotu prawnego na terytorium UE.</w:t>
      </w:r>
    </w:p>
    <w:p w14:paraId="3C1AF194" w14:textId="18EF7F38" w:rsidR="003C3168" w:rsidRPr="00AD19AF" w:rsidRDefault="003C3168" w:rsidP="009C5EA7">
      <w:pPr>
        <w:pStyle w:val="NormalnyWeb"/>
        <w:numPr>
          <w:ilvl w:val="0"/>
          <w:numId w:val="33"/>
        </w:numPr>
        <w:shd w:val="clear" w:color="auto" w:fill="FFFFFF"/>
        <w:spacing w:line="276" w:lineRule="auto"/>
        <w:rPr>
          <w:rFonts w:ascii="Calibri" w:hAnsi="Calibri" w:cs="Calibri"/>
          <w:color w:val="1C1C1C"/>
        </w:rPr>
      </w:pPr>
      <w:r w:rsidRPr="00AD19AF">
        <w:rPr>
          <w:rFonts w:ascii="Calibri" w:hAnsi="Calibri" w:cs="Calibri"/>
          <w:color w:val="1C1C1C"/>
        </w:rPr>
        <w:t>Szczegółowy opis przedmiotu zamówienia:</w:t>
      </w:r>
    </w:p>
    <w:p w14:paraId="5EC31FB8" w14:textId="20CA00A4" w:rsidR="003C3168" w:rsidRPr="00AD19AF" w:rsidRDefault="003C3168" w:rsidP="00256D34">
      <w:pPr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D19AF">
        <w:rPr>
          <w:rFonts w:ascii="Calibri" w:hAnsi="Calibri" w:cs="Calibri"/>
          <w:b/>
          <w:bCs/>
          <w:sz w:val="24"/>
          <w:szCs w:val="24"/>
        </w:rPr>
        <w:t>Część 1. Przedmiot dostawy:</w:t>
      </w:r>
      <w:r w:rsidR="00AB22A2" w:rsidRPr="00AD19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D19AF">
        <w:rPr>
          <w:rFonts w:ascii="Calibri" w:eastAsia="DejaVuSans-Bold" w:hAnsi="Calibri" w:cs="Calibri"/>
          <w:b/>
          <w:sz w:val="24"/>
          <w:szCs w:val="24"/>
        </w:rPr>
        <w:t>Rolowa maszyna drukuj</w:t>
      </w:r>
      <w:r w:rsidRPr="00AD19AF">
        <w:rPr>
          <w:rFonts w:ascii="Calibri" w:eastAsia="Calibri" w:hAnsi="Calibri" w:cs="Calibri"/>
          <w:b/>
          <w:sz w:val="24"/>
          <w:szCs w:val="24"/>
        </w:rPr>
        <w:t>ą</w:t>
      </w:r>
      <w:r w:rsidRPr="00AD19AF">
        <w:rPr>
          <w:rFonts w:ascii="Calibri" w:eastAsia="DejaVuSans-Bold" w:hAnsi="Calibri" w:cs="Calibri"/>
          <w:b/>
          <w:sz w:val="24"/>
          <w:szCs w:val="24"/>
        </w:rPr>
        <w:t>ca w technologii cyfrowej i fleksograficznej z wbudowan</w:t>
      </w:r>
      <w:r w:rsidRPr="00AD19AF">
        <w:rPr>
          <w:rFonts w:ascii="Calibri" w:eastAsia="Calibri" w:hAnsi="Calibri" w:cs="Calibri"/>
          <w:b/>
          <w:sz w:val="24"/>
          <w:szCs w:val="24"/>
        </w:rPr>
        <w:t>ą</w:t>
      </w:r>
      <w:r w:rsidRPr="00AD19AF">
        <w:rPr>
          <w:rFonts w:ascii="Calibri" w:eastAsia="DejaVuSans-Bold" w:hAnsi="Calibri" w:cs="Calibri"/>
          <w:b/>
          <w:sz w:val="24"/>
          <w:szCs w:val="24"/>
        </w:rPr>
        <w:t xml:space="preserve"> funkcj</w:t>
      </w:r>
      <w:r w:rsidRPr="00AD19AF">
        <w:rPr>
          <w:rFonts w:ascii="Calibri" w:eastAsia="Calibri" w:hAnsi="Calibri" w:cs="Calibri"/>
          <w:b/>
          <w:sz w:val="24"/>
          <w:szCs w:val="24"/>
        </w:rPr>
        <w:t>ą</w:t>
      </w:r>
      <w:r w:rsidRPr="00AD19AF">
        <w:rPr>
          <w:rFonts w:ascii="Calibri" w:eastAsia="DejaVuSans-Bold" w:hAnsi="Calibri" w:cs="Calibri"/>
          <w:b/>
          <w:sz w:val="24"/>
          <w:szCs w:val="24"/>
        </w:rPr>
        <w:t xml:space="preserve"> uszlachetniania nadruku</w:t>
      </w:r>
      <w:r w:rsidRPr="00AD19AF">
        <w:rPr>
          <w:rFonts w:ascii="Calibri" w:eastAsia="DejaVuSans" w:hAnsi="Calibri" w:cs="Calibri"/>
          <w:sz w:val="24"/>
          <w:szCs w:val="24"/>
        </w:rPr>
        <w:t xml:space="preserve"> </w:t>
      </w:r>
    </w:p>
    <w:p w14:paraId="7EA4CC74" w14:textId="77777777" w:rsidR="003C3168" w:rsidRPr="00AD19AF" w:rsidRDefault="003C3168" w:rsidP="009C5EA7">
      <w:pPr>
        <w:jc w:val="both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Wymagane minimalne parametry:</w:t>
      </w:r>
    </w:p>
    <w:p w14:paraId="13446C97" w14:textId="60139704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min. pr</w:t>
      </w:r>
      <w:r w:rsidRPr="00AD19AF">
        <w:rPr>
          <w:rFonts w:ascii="Calibri" w:eastAsia="Calibri" w:hAnsi="Calibri" w:cs="Calibri"/>
          <w:sz w:val="24"/>
          <w:szCs w:val="24"/>
        </w:rPr>
        <w:t>ę</w:t>
      </w:r>
      <w:r w:rsidRPr="00AD19AF">
        <w:rPr>
          <w:rFonts w:ascii="Calibri" w:eastAsia="DejaVuSans" w:hAnsi="Calibri" w:cs="Calibri"/>
          <w:sz w:val="24"/>
          <w:szCs w:val="24"/>
        </w:rPr>
        <w:t>dko</w:t>
      </w:r>
      <w:r w:rsidRPr="00AD19AF">
        <w:rPr>
          <w:rFonts w:ascii="Calibri" w:eastAsia="Calibri" w:hAnsi="Calibri" w:cs="Calibri"/>
          <w:sz w:val="24"/>
          <w:szCs w:val="24"/>
        </w:rPr>
        <w:t>ść</w:t>
      </w:r>
      <w:r w:rsidRPr="00AD19AF">
        <w:rPr>
          <w:rFonts w:ascii="Calibri" w:eastAsia="DejaVuSans" w:hAnsi="Calibri" w:cs="Calibri"/>
          <w:sz w:val="24"/>
          <w:szCs w:val="24"/>
        </w:rPr>
        <w:t xml:space="preserve"> druku: 23,4 m/min,</w:t>
      </w:r>
    </w:p>
    <w:p w14:paraId="43068671" w14:textId="77777777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druk: CMYK oraz PANTONE,</w:t>
      </w:r>
    </w:p>
    <w:p w14:paraId="6C606F9F" w14:textId="3F00633A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stacja druku cyfrowego</w:t>
      </w:r>
      <w:r w:rsidR="00DD526A" w:rsidRPr="00AD19AF">
        <w:rPr>
          <w:rFonts w:ascii="Calibri" w:hAnsi="Calibri" w:cs="Calibri"/>
          <w:sz w:val="24"/>
          <w:szCs w:val="24"/>
        </w:rPr>
        <w:t xml:space="preserve"> (dla druku</w:t>
      </w:r>
      <w:r w:rsidR="001D540E" w:rsidRPr="00AD19AF">
        <w:rPr>
          <w:rFonts w:ascii="Calibri" w:hAnsi="Calibri" w:cs="Calibri"/>
          <w:sz w:val="24"/>
          <w:szCs w:val="24"/>
        </w:rPr>
        <w:t xml:space="preserve"> CMYK</w:t>
      </w:r>
      <w:r w:rsidR="00DD526A" w:rsidRPr="00AD19AF">
        <w:rPr>
          <w:rFonts w:ascii="Calibri" w:hAnsi="Calibri" w:cs="Calibri"/>
          <w:sz w:val="24"/>
          <w:szCs w:val="24"/>
        </w:rPr>
        <w:t>)</w:t>
      </w:r>
      <w:r w:rsidR="00256D34" w:rsidRPr="00AD19AF">
        <w:rPr>
          <w:rFonts w:ascii="Calibri" w:hAnsi="Calibri" w:cs="Calibri"/>
          <w:sz w:val="24"/>
          <w:szCs w:val="24"/>
        </w:rPr>
        <w:t>,</w:t>
      </w:r>
    </w:p>
    <w:p w14:paraId="4AA7070B" w14:textId="0CEB813D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 xml:space="preserve">stacja druku </w:t>
      </w:r>
      <w:proofErr w:type="spellStart"/>
      <w:r w:rsidRPr="00AD19AF">
        <w:rPr>
          <w:rFonts w:ascii="Calibri" w:eastAsia="DejaVuSans" w:hAnsi="Calibri" w:cs="Calibri"/>
          <w:sz w:val="24"/>
          <w:szCs w:val="24"/>
        </w:rPr>
        <w:t>flekso</w:t>
      </w:r>
      <w:proofErr w:type="spellEnd"/>
      <w:r w:rsidRPr="00AD19AF">
        <w:rPr>
          <w:rFonts w:ascii="Calibri" w:eastAsia="DejaVuSans" w:hAnsi="Calibri" w:cs="Calibri"/>
          <w:sz w:val="24"/>
          <w:szCs w:val="24"/>
        </w:rPr>
        <w:t xml:space="preserve"> z ka</w:t>
      </w:r>
      <w:r w:rsidRPr="00AD19AF">
        <w:rPr>
          <w:rFonts w:ascii="Calibri" w:eastAsia="Calibri" w:hAnsi="Calibri" w:cs="Calibri"/>
          <w:sz w:val="24"/>
          <w:szCs w:val="24"/>
        </w:rPr>
        <w:t>ł</w:t>
      </w:r>
      <w:r w:rsidRPr="00AD19AF">
        <w:rPr>
          <w:rFonts w:ascii="Calibri" w:eastAsia="DejaVuSans" w:hAnsi="Calibri" w:cs="Calibri"/>
          <w:sz w:val="24"/>
          <w:szCs w:val="24"/>
        </w:rPr>
        <w:t>amarzem</w:t>
      </w:r>
      <w:r w:rsidR="00DD526A" w:rsidRPr="00AD19AF">
        <w:rPr>
          <w:rFonts w:ascii="Calibri" w:eastAsia="DejaVuSans" w:hAnsi="Calibri" w:cs="Calibri"/>
          <w:sz w:val="24"/>
          <w:szCs w:val="24"/>
        </w:rPr>
        <w:t xml:space="preserve"> (dla druku </w:t>
      </w:r>
      <w:r w:rsidR="001D540E" w:rsidRPr="00AD19AF">
        <w:rPr>
          <w:rFonts w:ascii="Calibri" w:eastAsia="DejaVuSans" w:hAnsi="Calibri" w:cs="Calibri"/>
          <w:sz w:val="24"/>
          <w:szCs w:val="24"/>
        </w:rPr>
        <w:t>PANTONE</w:t>
      </w:r>
      <w:r w:rsidR="00DD526A" w:rsidRPr="00AD19AF">
        <w:rPr>
          <w:rFonts w:ascii="Calibri" w:eastAsia="DejaVuSans" w:hAnsi="Calibri" w:cs="Calibri"/>
          <w:sz w:val="24"/>
          <w:szCs w:val="24"/>
        </w:rPr>
        <w:t>)</w:t>
      </w:r>
      <w:r w:rsidR="00256D34" w:rsidRPr="00AD19AF">
        <w:rPr>
          <w:rFonts w:ascii="Calibri" w:eastAsia="DejaVuSans" w:hAnsi="Calibri" w:cs="Calibri"/>
          <w:sz w:val="24"/>
          <w:szCs w:val="24"/>
        </w:rPr>
        <w:t>,</w:t>
      </w:r>
    </w:p>
    <w:p w14:paraId="04C61A93" w14:textId="77777777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mo</w:t>
      </w:r>
      <w:r w:rsidRPr="00AD19AF">
        <w:rPr>
          <w:rFonts w:ascii="Calibri" w:eastAsia="Calibri" w:hAnsi="Calibri" w:cs="Calibri"/>
          <w:sz w:val="24"/>
          <w:szCs w:val="24"/>
        </w:rPr>
        <w:t>ż</w:t>
      </w:r>
      <w:r w:rsidRPr="00AD19AF">
        <w:rPr>
          <w:rFonts w:ascii="Calibri" w:eastAsia="DejaVuSans" w:hAnsi="Calibri" w:cs="Calibri"/>
          <w:sz w:val="24"/>
          <w:szCs w:val="24"/>
        </w:rPr>
        <w:t>liwo</w:t>
      </w:r>
      <w:r w:rsidRPr="00AD19AF">
        <w:rPr>
          <w:rFonts w:ascii="Calibri" w:eastAsia="Calibri" w:hAnsi="Calibri" w:cs="Calibri"/>
          <w:sz w:val="24"/>
          <w:szCs w:val="24"/>
        </w:rPr>
        <w:t>ść</w:t>
      </w:r>
      <w:r w:rsidRPr="00AD19AF">
        <w:rPr>
          <w:rFonts w:ascii="Calibri" w:eastAsia="DejaVuSans" w:hAnsi="Calibri" w:cs="Calibri"/>
          <w:sz w:val="24"/>
          <w:szCs w:val="24"/>
        </w:rPr>
        <w:t xml:space="preserve"> druku na następujących materiałach: papier, BOPP, PET oraz PP,</w:t>
      </w:r>
    </w:p>
    <w:p w14:paraId="3EF62A42" w14:textId="77777777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min. średnica roli materiału: 762 mm,</w:t>
      </w:r>
    </w:p>
    <w:p w14:paraId="04BFE9F1" w14:textId="440E8AAB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min. szerokość zadruku: 318 mm dr</w:t>
      </w:r>
      <w:r w:rsidR="00087F8D" w:rsidRPr="00AD19AF">
        <w:rPr>
          <w:rFonts w:ascii="Calibri" w:eastAsia="DejaVuSans" w:hAnsi="Calibri" w:cs="Calibri"/>
          <w:sz w:val="24"/>
          <w:szCs w:val="24"/>
        </w:rPr>
        <w:t>uk</w:t>
      </w:r>
      <w:r w:rsidRPr="00AD19AF">
        <w:rPr>
          <w:rFonts w:ascii="Calibri" w:eastAsia="DejaVuSans" w:hAnsi="Calibri" w:cs="Calibri"/>
          <w:sz w:val="24"/>
          <w:szCs w:val="24"/>
        </w:rPr>
        <w:t xml:space="preserve"> cyfrowy, 330 mm druk fleksograficzny</w:t>
      </w:r>
      <w:r w:rsidR="004A3459" w:rsidRPr="00AD19AF">
        <w:rPr>
          <w:rStyle w:val="Odwoanieprzypisudolnego"/>
          <w:rFonts w:ascii="Calibri" w:eastAsia="DejaVuSans" w:hAnsi="Calibri" w:cs="Calibri"/>
          <w:sz w:val="24"/>
          <w:szCs w:val="24"/>
        </w:rPr>
        <w:footnoteReference w:id="1"/>
      </w:r>
      <w:r w:rsidR="00087F8D" w:rsidRPr="00AD19AF">
        <w:rPr>
          <w:rFonts w:ascii="Calibri" w:eastAsia="DejaVuSans" w:hAnsi="Calibri" w:cs="Calibri"/>
          <w:sz w:val="24"/>
          <w:szCs w:val="24"/>
        </w:rPr>
        <w:t>,</w:t>
      </w:r>
    </w:p>
    <w:p w14:paraId="23E2D5AE" w14:textId="5C60EF11" w:rsidR="004A3459" w:rsidRPr="00AD19AF" w:rsidRDefault="001D540E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obligatoryjne </w:t>
      </w:r>
      <w:r w:rsidR="003C3168" w:rsidRPr="00AD19AF">
        <w:rPr>
          <w:rFonts w:ascii="Calibri" w:eastAsia="DejaVuSans" w:hAnsi="Calibri" w:cs="Calibri"/>
          <w:sz w:val="24"/>
          <w:szCs w:val="24"/>
        </w:rPr>
        <w:t xml:space="preserve">dodatkowe funkcje: </w:t>
      </w:r>
    </w:p>
    <w:p w14:paraId="13942347" w14:textId="77777777" w:rsidR="004A3459" w:rsidRPr="00AD19AF" w:rsidRDefault="003C3168" w:rsidP="004A3459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lastRenderedPageBreak/>
        <w:t>z</w:t>
      </w:r>
      <w:r w:rsidRPr="00AD19AF">
        <w:rPr>
          <w:rFonts w:ascii="Calibri" w:eastAsia="Calibri" w:hAnsi="Calibri" w:cs="Calibri"/>
          <w:sz w:val="24"/>
          <w:szCs w:val="24"/>
        </w:rPr>
        <w:t>ł</w:t>
      </w:r>
      <w:r w:rsidRPr="00AD19AF">
        <w:rPr>
          <w:rFonts w:ascii="Calibri" w:eastAsia="DejaVuSans" w:hAnsi="Calibri" w:cs="Calibri"/>
          <w:sz w:val="24"/>
          <w:szCs w:val="24"/>
        </w:rPr>
        <w:t xml:space="preserve">ocenie na zimno, </w:t>
      </w:r>
    </w:p>
    <w:p w14:paraId="517E6C5C" w14:textId="5C99CE81" w:rsidR="003C3168" w:rsidRPr="00AD19AF" w:rsidRDefault="003C3168" w:rsidP="00437054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laminacja,</w:t>
      </w:r>
    </w:p>
    <w:p w14:paraId="7A0FECE5" w14:textId="7A34B88B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AD19AF">
        <w:rPr>
          <w:rFonts w:ascii="Calibri" w:eastAsia="DejaVuSans" w:hAnsi="Calibri" w:cs="Calibri"/>
          <w:sz w:val="24"/>
          <w:szCs w:val="24"/>
        </w:rPr>
        <w:t>semirotacyjna</w:t>
      </w:r>
      <w:proofErr w:type="spellEnd"/>
      <w:r w:rsidRPr="00AD19AF">
        <w:rPr>
          <w:rFonts w:ascii="Calibri" w:eastAsia="DejaVuSans" w:hAnsi="Calibri" w:cs="Calibri"/>
          <w:sz w:val="24"/>
          <w:szCs w:val="24"/>
        </w:rPr>
        <w:t xml:space="preserve"> stacja sztancuj</w:t>
      </w:r>
      <w:r w:rsidRPr="00AD19AF">
        <w:rPr>
          <w:rFonts w:ascii="Calibri" w:eastAsia="Calibri" w:hAnsi="Calibri" w:cs="Calibri"/>
          <w:sz w:val="24"/>
          <w:szCs w:val="24"/>
        </w:rPr>
        <w:t>ą</w:t>
      </w:r>
      <w:r w:rsidRPr="00AD19AF">
        <w:rPr>
          <w:rFonts w:ascii="Calibri" w:eastAsia="DejaVuSans" w:hAnsi="Calibri" w:cs="Calibri"/>
          <w:sz w:val="24"/>
          <w:szCs w:val="24"/>
        </w:rPr>
        <w:t>ca,</w:t>
      </w:r>
    </w:p>
    <w:p w14:paraId="50000779" w14:textId="0841CC01" w:rsidR="003C3168" w:rsidRPr="00AD19AF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 xml:space="preserve">technologia utwardzania i suszenia: </w:t>
      </w:r>
      <w:r w:rsidR="00463F1B" w:rsidRPr="00AD19AF">
        <w:rPr>
          <w:rFonts w:ascii="Calibri" w:eastAsia="DejaVuSans" w:hAnsi="Calibri" w:cs="Calibri"/>
          <w:sz w:val="24"/>
          <w:szCs w:val="24"/>
        </w:rPr>
        <w:t>suszenie chłodzonym powietrzem LED UV.</w:t>
      </w:r>
    </w:p>
    <w:p w14:paraId="4F3C3B72" w14:textId="12EB1D10" w:rsidR="003F705C" w:rsidRPr="00AD19AF" w:rsidRDefault="003F705C" w:rsidP="009C5EA7">
      <w:p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Dodatkowe warunki realizacji zamówienia:</w:t>
      </w:r>
    </w:p>
    <w:p w14:paraId="1A4115C8" w14:textId="08BFE28E" w:rsidR="003F705C" w:rsidRPr="00AD19AF" w:rsidRDefault="003C3168" w:rsidP="009C5EA7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 xml:space="preserve">Przedmiotem zamówienia w ramach części 1 jest 1 urządzenie, co oznacza, że stacje druku cyfrowego i </w:t>
      </w:r>
      <w:proofErr w:type="spellStart"/>
      <w:r w:rsidRPr="00AD19AF">
        <w:rPr>
          <w:rFonts w:ascii="Calibri" w:eastAsia="DejaVuSans" w:hAnsi="Calibri" w:cs="Calibri"/>
          <w:sz w:val="24"/>
          <w:szCs w:val="24"/>
        </w:rPr>
        <w:t>flesko</w:t>
      </w:r>
      <w:proofErr w:type="spellEnd"/>
      <w:r w:rsidRPr="00AD19AF">
        <w:rPr>
          <w:rFonts w:ascii="Calibri" w:eastAsia="DejaVuSans" w:hAnsi="Calibri" w:cs="Calibri"/>
          <w:sz w:val="24"/>
          <w:szCs w:val="24"/>
        </w:rPr>
        <w:t xml:space="preserve"> będą zamontowane na jednej platformie. Konstrukcja maszyny ma umożliwiać instalację dodatkowej stacji druku fleksograficznego przed zadrukiem oraz rozbudowę stacji sztancującej do możliwości </w:t>
      </w:r>
      <w:proofErr w:type="spellStart"/>
      <w:r w:rsidRPr="00AD19AF">
        <w:rPr>
          <w:rFonts w:ascii="Calibri" w:eastAsia="DejaVuSans" w:hAnsi="Calibri" w:cs="Calibri"/>
          <w:sz w:val="24"/>
          <w:szCs w:val="24"/>
        </w:rPr>
        <w:t>ark</w:t>
      </w:r>
      <w:r w:rsidR="004A3459" w:rsidRPr="00AD19AF">
        <w:rPr>
          <w:rFonts w:ascii="Calibri" w:eastAsia="DejaVuSans" w:hAnsi="Calibri" w:cs="Calibri"/>
          <w:sz w:val="24"/>
          <w:szCs w:val="24"/>
        </w:rPr>
        <w:t>u</w:t>
      </w:r>
      <w:r w:rsidRPr="00AD19AF">
        <w:rPr>
          <w:rFonts w:ascii="Calibri" w:eastAsia="DejaVuSans" w:hAnsi="Calibri" w:cs="Calibri"/>
          <w:sz w:val="24"/>
          <w:szCs w:val="24"/>
        </w:rPr>
        <w:t>szowania</w:t>
      </w:r>
      <w:proofErr w:type="spellEnd"/>
      <w:r w:rsidRPr="00AD19AF">
        <w:rPr>
          <w:rFonts w:ascii="Calibri" w:eastAsia="DejaVuSans" w:hAnsi="Calibri" w:cs="Calibri"/>
          <w:sz w:val="24"/>
          <w:szCs w:val="24"/>
        </w:rPr>
        <w:t xml:space="preserve"> </w:t>
      </w:r>
      <w:r w:rsidR="00795920" w:rsidRPr="00AD19AF">
        <w:rPr>
          <w:rFonts w:ascii="Calibri" w:eastAsia="DejaVuSans" w:hAnsi="Calibri" w:cs="Calibri"/>
          <w:sz w:val="24"/>
          <w:szCs w:val="24"/>
        </w:rPr>
        <w:t xml:space="preserve">bez utraty </w:t>
      </w:r>
      <w:r w:rsidR="003F705C" w:rsidRPr="00AD19AF">
        <w:rPr>
          <w:rFonts w:ascii="Calibri" w:eastAsia="DejaVuSans" w:hAnsi="Calibri" w:cs="Calibri"/>
          <w:sz w:val="24"/>
          <w:szCs w:val="24"/>
        </w:rPr>
        <w:t>uprawnień wynikających z</w:t>
      </w:r>
      <w:r w:rsidR="00795920" w:rsidRPr="00AD19AF">
        <w:rPr>
          <w:rFonts w:ascii="Calibri" w:eastAsia="DejaVuSans" w:hAnsi="Calibri" w:cs="Calibri"/>
          <w:sz w:val="24"/>
          <w:szCs w:val="24"/>
        </w:rPr>
        <w:t xml:space="preserve"> gwarancji</w:t>
      </w:r>
      <w:r w:rsidR="003F705C" w:rsidRPr="00AD19AF">
        <w:rPr>
          <w:rFonts w:ascii="Calibri" w:eastAsia="DejaVuSans" w:hAnsi="Calibri" w:cs="Calibri"/>
          <w:sz w:val="24"/>
          <w:szCs w:val="24"/>
        </w:rPr>
        <w:t>,</w:t>
      </w:r>
    </w:p>
    <w:p w14:paraId="1F62F4D1" w14:textId="7D1DA058" w:rsidR="003C3168" w:rsidRPr="00AD19AF" w:rsidRDefault="003C3168" w:rsidP="009C5EA7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 xml:space="preserve">Zamawiający nie dopuszcza maszyn typu offline lub </w:t>
      </w:r>
      <w:proofErr w:type="spellStart"/>
      <w:r w:rsidRPr="00AD19AF">
        <w:rPr>
          <w:rFonts w:ascii="Calibri" w:eastAsia="DejaVuSans" w:hAnsi="Calibri" w:cs="Calibri"/>
          <w:sz w:val="24"/>
          <w:szCs w:val="24"/>
        </w:rPr>
        <w:t>nearline</w:t>
      </w:r>
      <w:proofErr w:type="spellEnd"/>
      <w:r w:rsidRPr="00AD19AF">
        <w:rPr>
          <w:rFonts w:ascii="Calibri" w:eastAsia="DejaVuSans" w:hAnsi="Calibri" w:cs="Calibri"/>
          <w:sz w:val="24"/>
          <w:szCs w:val="24"/>
        </w:rPr>
        <w:t>.</w:t>
      </w:r>
      <w:r w:rsidR="00795920" w:rsidRPr="00AD19AF">
        <w:rPr>
          <w:rFonts w:ascii="Calibri" w:eastAsia="DejaVuSans" w:hAnsi="Calibri" w:cs="Calibri"/>
          <w:sz w:val="24"/>
          <w:szCs w:val="24"/>
        </w:rPr>
        <w:t xml:space="preserve"> </w:t>
      </w:r>
    </w:p>
    <w:p w14:paraId="57782E3A" w14:textId="127C0981" w:rsidR="003F705C" w:rsidRPr="00AD19AF" w:rsidRDefault="00256D34" w:rsidP="003F705C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AD19AF">
        <w:rPr>
          <w:rFonts w:ascii="Calibri" w:eastAsia="DejaVuSans" w:hAnsi="Calibri" w:cs="Calibri"/>
          <w:sz w:val="24"/>
          <w:szCs w:val="24"/>
        </w:rPr>
        <w:t>M</w:t>
      </w:r>
      <w:r w:rsidR="003F705C" w:rsidRPr="00AD19AF">
        <w:rPr>
          <w:rFonts w:ascii="Calibri" w:eastAsia="DejaVuSans" w:hAnsi="Calibri" w:cs="Calibri"/>
          <w:sz w:val="24"/>
          <w:szCs w:val="24"/>
        </w:rPr>
        <w:t xml:space="preserve">aszyna zostanie podłączona </w:t>
      </w:r>
      <w:r w:rsidR="00537812" w:rsidRPr="00AD19AF">
        <w:rPr>
          <w:rFonts w:ascii="Calibri" w:eastAsia="DejaVuSans" w:hAnsi="Calibri" w:cs="Calibri"/>
          <w:sz w:val="24"/>
          <w:szCs w:val="24"/>
        </w:rPr>
        <w:t xml:space="preserve">przez </w:t>
      </w:r>
      <w:r w:rsidRPr="00AD19AF">
        <w:rPr>
          <w:rFonts w:ascii="Calibri" w:eastAsia="DejaVuSans" w:hAnsi="Calibri" w:cs="Calibri"/>
          <w:sz w:val="24"/>
          <w:szCs w:val="24"/>
        </w:rPr>
        <w:t>Dostawcę</w:t>
      </w:r>
      <w:r w:rsidR="00537812" w:rsidRPr="00AD19AF">
        <w:rPr>
          <w:rFonts w:ascii="Calibri" w:eastAsia="DejaVuSans" w:hAnsi="Calibri" w:cs="Calibri"/>
          <w:sz w:val="24"/>
          <w:szCs w:val="24"/>
        </w:rPr>
        <w:t xml:space="preserve"> </w:t>
      </w:r>
      <w:r w:rsidR="003F705C" w:rsidRPr="00AD19AF">
        <w:rPr>
          <w:rFonts w:ascii="Calibri" w:eastAsia="DejaVuSans" w:hAnsi="Calibri" w:cs="Calibri"/>
          <w:sz w:val="24"/>
          <w:szCs w:val="24"/>
        </w:rPr>
        <w:t>do sprzętu komputerowego Zamawiającego znajdującego się w miejscu lokalizacji,</w:t>
      </w:r>
      <w:r w:rsidR="00537812" w:rsidRPr="00AD19AF">
        <w:rPr>
          <w:rFonts w:ascii="Calibri" w:eastAsia="DejaVuSans" w:hAnsi="Calibri" w:cs="Calibri"/>
          <w:sz w:val="24"/>
          <w:szCs w:val="24"/>
        </w:rPr>
        <w:t xml:space="preserve"> </w:t>
      </w:r>
      <w:r w:rsidRPr="00AD19AF">
        <w:rPr>
          <w:rFonts w:ascii="Calibri" w:eastAsia="DejaVuSans" w:hAnsi="Calibri" w:cs="Calibri"/>
          <w:sz w:val="24"/>
          <w:szCs w:val="24"/>
        </w:rPr>
        <w:t>Dostawca</w:t>
      </w:r>
      <w:r w:rsidR="00537812" w:rsidRPr="00AD19AF">
        <w:rPr>
          <w:rFonts w:ascii="Calibri" w:eastAsia="DejaVuSans" w:hAnsi="Calibri" w:cs="Calibri"/>
          <w:sz w:val="24"/>
          <w:szCs w:val="24"/>
        </w:rPr>
        <w:t xml:space="preserve"> zapewnia kompatybilność w tym zakresie</w:t>
      </w:r>
      <w:r w:rsidR="003B63F7" w:rsidRPr="00AD19AF">
        <w:rPr>
          <w:rFonts w:ascii="Calibri" w:eastAsia="DejaVuSans" w:hAnsi="Calibri" w:cs="Calibri"/>
          <w:sz w:val="24"/>
          <w:szCs w:val="24"/>
        </w:rPr>
        <w:t>.</w:t>
      </w:r>
    </w:p>
    <w:p w14:paraId="7CC81AE7" w14:textId="58E092FE" w:rsidR="003C3168" w:rsidRPr="00AD19AF" w:rsidRDefault="003C3168" w:rsidP="009C5EA7">
      <w:pPr>
        <w:rPr>
          <w:rFonts w:ascii="Calibri" w:hAnsi="Calibri" w:cs="Calibri"/>
          <w:b/>
          <w:bCs/>
          <w:sz w:val="24"/>
          <w:szCs w:val="24"/>
        </w:rPr>
      </w:pPr>
      <w:r w:rsidRPr="00AD19AF">
        <w:rPr>
          <w:rFonts w:ascii="Calibri" w:hAnsi="Calibri" w:cs="Calibri"/>
          <w:b/>
          <w:bCs/>
          <w:sz w:val="24"/>
          <w:szCs w:val="24"/>
        </w:rPr>
        <w:t xml:space="preserve">Część 2. Przedmiot dostawy: </w:t>
      </w:r>
      <w:r w:rsidRPr="00AD19AF">
        <w:rPr>
          <w:rFonts w:ascii="Calibri" w:eastAsia="DejaVuSans-Bold" w:hAnsi="Calibri" w:cs="Calibri"/>
          <w:b/>
          <w:bCs/>
          <w:sz w:val="24"/>
          <w:szCs w:val="24"/>
        </w:rPr>
        <w:t>Przewijarka sto</w:t>
      </w:r>
      <w:r w:rsidRPr="00AD19AF">
        <w:rPr>
          <w:rFonts w:ascii="Calibri" w:eastAsia="Calibri" w:hAnsi="Calibri" w:cs="Calibri"/>
          <w:b/>
          <w:bCs/>
          <w:sz w:val="24"/>
          <w:szCs w:val="24"/>
        </w:rPr>
        <w:t>ł</w:t>
      </w:r>
      <w:r w:rsidRPr="00AD19AF">
        <w:rPr>
          <w:rFonts w:ascii="Calibri" w:eastAsia="DejaVuSans-Bold" w:hAnsi="Calibri" w:cs="Calibri"/>
          <w:b/>
          <w:bCs/>
          <w:sz w:val="24"/>
          <w:szCs w:val="24"/>
        </w:rPr>
        <w:t>owa do etykiet</w:t>
      </w:r>
    </w:p>
    <w:p w14:paraId="23BD14C5" w14:textId="5F096714" w:rsidR="003C3168" w:rsidRPr="00AD19AF" w:rsidRDefault="003C3168" w:rsidP="009C5EA7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after="0"/>
        <w:contextualSpacing w:val="0"/>
        <w:textAlignment w:val="baseline"/>
        <w:rPr>
          <w:rFonts w:ascii="Calibri" w:eastAsia="DejaVuSans-Bold" w:hAnsi="Calibri" w:cs="Calibri"/>
          <w:bCs/>
          <w:sz w:val="24"/>
          <w:szCs w:val="24"/>
        </w:rPr>
      </w:pPr>
      <w:r w:rsidRPr="00AD19AF">
        <w:rPr>
          <w:rFonts w:ascii="Calibri" w:eastAsia="DejaVuSans-Bold" w:hAnsi="Calibri" w:cs="Calibri"/>
          <w:bCs/>
          <w:sz w:val="24"/>
          <w:szCs w:val="24"/>
        </w:rPr>
        <w:t>min. szerokość wstęgi: 250 mm</w:t>
      </w:r>
      <w:r w:rsidR="0037502B" w:rsidRPr="00AD19AF">
        <w:rPr>
          <w:rFonts w:ascii="Calibri" w:eastAsia="DejaVuSans-Bold" w:hAnsi="Calibri" w:cs="Calibri"/>
          <w:bCs/>
          <w:sz w:val="24"/>
          <w:szCs w:val="24"/>
        </w:rPr>
        <w:t>,</w:t>
      </w:r>
    </w:p>
    <w:p w14:paraId="27D27EFE" w14:textId="34303D91" w:rsidR="003C3168" w:rsidRPr="00AD19AF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odwijanie i nawijanie</w:t>
      </w:r>
      <w:r w:rsidR="0037502B" w:rsidRPr="00AD19AF">
        <w:rPr>
          <w:rFonts w:ascii="Calibri" w:hAnsi="Calibri" w:cs="Calibri"/>
          <w:sz w:val="24"/>
          <w:szCs w:val="24"/>
        </w:rPr>
        <w:t>:</w:t>
      </w:r>
    </w:p>
    <w:p w14:paraId="515E9D4E" w14:textId="65275E09" w:rsidR="003C3168" w:rsidRPr="00AD19AF" w:rsidRDefault="003C3168" w:rsidP="009C5EA7">
      <w:pPr>
        <w:pStyle w:val="Akapitzlist"/>
        <w:numPr>
          <w:ilvl w:val="0"/>
          <w:numId w:val="40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ilość trzpieni: min. 2 szt.,</w:t>
      </w:r>
    </w:p>
    <w:p w14:paraId="35C59AAB" w14:textId="381B7CA8" w:rsidR="003C3168" w:rsidRPr="00AD19AF" w:rsidRDefault="003C3168" w:rsidP="009C5EA7">
      <w:pPr>
        <w:pStyle w:val="Akapitzlist"/>
        <w:numPr>
          <w:ilvl w:val="0"/>
          <w:numId w:val="40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średnica roli: min. 2x440 mm,</w:t>
      </w:r>
      <w:r w:rsidR="00155CDC" w:rsidRPr="00AD19AF">
        <w:rPr>
          <w:rFonts w:ascii="Calibri" w:hAnsi="Calibri" w:cs="Calibri"/>
          <w:sz w:val="24"/>
          <w:szCs w:val="24"/>
        </w:rPr>
        <w:t xml:space="preserve"> </w:t>
      </w:r>
    </w:p>
    <w:p w14:paraId="78CB6A15" w14:textId="77777777" w:rsidR="003C3168" w:rsidRPr="00AD19AF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przewijanie dwukierunkowe,</w:t>
      </w:r>
    </w:p>
    <w:p w14:paraId="2EB1B146" w14:textId="39B6A83C" w:rsidR="003C3168" w:rsidRPr="00AD19AF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prędkość:</w:t>
      </w:r>
      <w:r w:rsidR="00DF65AF" w:rsidRPr="00AD19AF">
        <w:rPr>
          <w:rFonts w:ascii="Calibri" w:hAnsi="Calibri" w:cs="Calibri"/>
          <w:sz w:val="24"/>
          <w:szCs w:val="24"/>
        </w:rPr>
        <w:t xml:space="preserve"> nie mniejsza niż 150 </w:t>
      </w:r>
      <w:r w:rsidRPr="00AD19AF">
        <w:rPr>
          <w:rFonts w:ascii="Calibri" w:hAnsi="Calibri" w:cs="Calibri"/>
          <w:sz w:val="24"/>
          <w:szCs w:val="24"/>
        </w:rPr>
        <w:t>m/min</w:t>
      </w:r>
      <w:r w:rsidR="0037502B" w:rsidRPr="00AD19AF">
        <w:rPr>
          <w:rFonts w:ascii="Calibri" w:hAnsi="Calibri" w:cs="Calibri"/>
          <w:sz w:val="24"/>
          <w:szCs w:val="24"/>
        </w:rPr>
        <w:t>,</w:t>
      </w:r>
    </w:p>
    <w:p w14:paraId="71EA97D4" w14:textId="6E4E1106" w:rsidR="003C3168" w:rsidRPr="00AD19AF" w:rsidRDefault="001130C5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obligatoryjne </w:t>
      </w:r>
      <w:r w:rsidR="00BF0FAA" w:rsidRPr="00AD19AF">
        <w:rPr>
          <w:rFonts w:ascii="Calibri" w:hAnsi="Calibri" w:cs="Calibri"/>
          <w:sz w:val="24"/>
          <w:szCs w:val="24"/>
        </w:rPr>
        <w:t>w</w:t>
      </w:r>
      <w:r w:rsidR="003C3168" w:rsidRPr="00AD19AF">
        <w:rPr>
          <w:rFonts w:ascii="Calibri" w:hAnsi="Calibri" w:cs="Calibri"/>
          <w:sz w:val="24"/>
          <w:szCs w:val="24"/>
        </w:rPr>
        <w:t>yposażenie dodatkowe:</w:t>
      </w:r>
    </w:p>
    <w:p w14:paraId="4FCF9235" w14:textId="2F60E75B" w:rsidR="003C3168" w:rsidRPr="00AD19AF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trzpień pneumatycznie rozprężny</w:t>
      </w:r>
      <w:r w:rsidR="0037502B" w:rsidRPr="00AD19AF">
        <w:rPr>
          <w:rFonts w:ascii="Calibri" w:hAnsi="Calibri" w:cs="Calibri"/>
          <w:sz w:val="24"/>
          <w:szCs w:val="24"/>
        </w:rPr>
        <w:t>,</w:t>
      </w:r>
    </w:p>
    <w:p w14:paraId="6928CE33" w14:textId="3B121019" w:rsidR="003C3168" w:rsidRPr="00AD19AF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stacja noży żyletkowych</w:t>
      </w:r>
      <w:r w:rsidR="00D755DF" w:rsidRPr="00AD19AF">
        <w:rPr>
          <w:rFonts w:ascii="Calibri" w:hAnsi="Calibri" w:cs="Calibri"/>
          <w:sz w:val="24"/>
          <w:szCs w:val="24"/>
        </w:rPr>
        <w:t xml:space="preserve"> (</w:t>
      </w:r>
      <w:r w:rsidR="00437054" w:rsidRPr="00AD19AF">
        <w:rPr>
          <w:rFonts w:ascii="Calibri" w:hAnsi="Calibri" w:cs="Calibri"/>
          <w:sz w:val="24"/>
          <w:szCs w:val="24"/>
        </w:rPr>
        <w:t xml:space="preserve">noże żyletkowe </w:t>
      </w:r>
      <w:r w:rsidR="00D755DF" w:rsidRPr="00AD19AF">
        <w:rPr>
          <w:rFonts w:ascii="Calibri" w:hAnsi="Calibri" w:cs="Calibri"/>
          <w:sz w:val="24"/>
          <w:szCs w:val="24"/>
        </w:rPr>
        <w:t>w komplecie)</w:t>
      </w:r>
      <w:r w:rsidR="00256D34" w:rsidRPr="00AD19AF">
        <w:rPr>
          <w:rFonts w:ascii="Calibri" w:hAnsi="Calibri" w:cs="Calibri"/>
          <w:sz w:val="24"/>
          <w:szCs w:val="24"/>
        </w:rPr>
        <w:t>,</w:t>
      </w:r>
    </w:p>
    <w:p w14:paraId="5D7B5749" w14:textId="75F11597" w:rsidR="003C3168" w:rsidRPr="00AD19AF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system kontroli brakującej etykiety</w:t>
      </w:r>
      <w:r w:rsidR="0037502B" w:rsidRPr="00AD19AF">
        <w:rPr>
          <w:rFonts w:ascii="Calibri" w:hAnsi="Calibri" w:cs="Calibri"/>
          <w:sz w:val="24"/>
          <w:szCs w:val="24"/>
        </w:rPr>
        <w:t>,</w:t>
      </w:r>
    </w:p>
    <w:p w14:paraId="5FD086C6" w14:textId="3CD636AB" w:rsidR="003C3168" w:rsidRPr="00AD19AF" w:rsidRDefault="003C3168" w:rsidP="009C5EA7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spacing w:after="0"/>
        <w:contextualSpacing w:val="0"/>
        <w:textAlignment w:val="baseline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czujnik do etykiet transparentnych</w:t>
      </w:r>
      <w:r w:rsidR="0037502B" w:rsidRPr="00AD19AF">
        <w:rPr>
          <w:rFonts w:ascii="Calibri" w:hAnsi="Calibri" w:cs="Calibri"/>
          <w:sz w:val="24"/>
          <w:szCs w:val="24"/>
        </w:rPr>
        <w:t>.</w:t>
      </w:r>
    </w:p>
    <w:p w14:paraId="0F9EC425" w14:textId="7D0E42B2" w:rsidR="00DD526A" w:rsidRPr="00AD19AF" w:rsidRDefault="003F705C" w:rsidP="00256D34">
      <w:pPr>
        <w:spacing w:before="240"/>
        <w:jc w:val="both"/>
        <w:rPr>
          <w:rFonts w:ascii="Calibri" w:eastAsia="DejaVuSans-Bold" w:hAnsi="Calibri" w:cs="Calibri"/>
          <w:bCs/>
          <w:sz w:val="24"/>
          <w:szCs w:val="24"/>
        </w:rPr>
      </w:pPr>
      <w:r w:rsidRPr="00AD19AF">
        <w:rPr>
          <w:rFonts w:ascii="Calibri" w:eastAsia="DejaVuSans-Bold" w:hAnsi="Calibri" w:cs="Calibri"/>
          <w:bCs/>
          <w:sz w:val="24"/>
          <w:szCs w:val="24"/>
        </w:rPr>
        <w:t>Dodatkowe warunki realizacji zamówienia:</w:t>
      </w:r>
    </w:p>
    <w:p w14:paraId="335B0A3B" w14:textId="7303D8CC" w:rsidR="003F705C" w:rsidRPr="00AD19AF" w:rsidRDefault="00256D34" w:rsidP="00537812">
      <w:pPr>
        <w:pStyle w:val="Akapitzlist"/>
        <w:numPr>
          <w:ilvl w:val="0"/>
          <w:numId w:val="50"/>
        </w:numPr>
        <w:jc w:val="both"/>
        <w:rPr>
          <w:rFonts w:ascii="Calibri" w:eastAsia="DejaVuSans-Bold" w:hAnsi="Calibri" w:cs="Calibri"/>
          <w:bCs/>
          <w:sz w:val="24"/>
          <w:szCs w:val="24"/>
        </w:rPr>
      </w:pPr>
      <w:r w:rsidRPr="00AD19AF">
        <w:rPr>
          <w:rFonts w:ascii="Calibri" w:eastAsia="DejaVuSans-Bold" w:hAnsi="Calibri" w:cs="Calibri"/>
          <w:bCs/>
          <w:sz w:val="24"/>
          <w:szCs w:val="24"/>
        </w:rPr>
        <w:t>M</w:t>
      </w:r>
      <w:r w:rsidR="003F705C" w:rsidRPr="00AD19AF">
        <w:rPr>
          <w:rFonts w:ascii="Calibri" w:eastAsia="DejaVuSans-Bold" w:hAnsi="Calibri" w:cs="Calibri"/>
          <w:bCs/>
          <w:sz w:val="24"/>
          <w:szCs w:val="24"/>
        </w:rPr>
        <w:t xml:space="preserve">enu/wyświetlacz </w:t>
      </w:r>
      <w:r w:rsidR="00437054" w:rsidRPr="00AD19AF">
        <w:rPr>
          <w:rFonts w:ascii="Calibri" w:eastAsia="DejaVuSans-Bold" w:hAnsi="Calibri" w:cs="Calibri"/>
          <w:bCs/>
          <w:sz w:val="24"/>
          <w:szCs w:val="24"/>
        </w:rPr>
        <w:t xml:space="preserve">z obsługą </w:t>
      </w:r>
      <w:r w:rsidR="003F705C" w:rsidRPr="00AD19AF">
        <w:rPr>
          <w:rFonts w:ascii="Calibri" w:eastAsia="DejaVuSans-Bold" w:hAnsi="Calibri" w:cs="Calibri"/>
          <w:bCs/>
          <w:sz w:val="24"/>
          <w:szCs w:val="24"/>
        </w:rPr>
        <w:t>w języku polskim,</w:t>
      </w:r>
    </w:p>
    <w:p w14:paraId="152315CC" w14:textId="3BD68AAD" w:rsidR="00437054" w:rsidRPr="00AD19AF" w:rsidRDefault="00256D34" w:rsidP="00537812">
      <w:pPr>
        <w:pStyle w:val="Akapitzlist"/>
        <w:numPr>
          <w:ilvl w:val="0"/>
          <w:numId w:val="50"/>
        </w:numPr>
        <w:jc w:val="both"/>
        <w:rPr>
          <w:rFonts w:ascii="Calibri" w:eastAsia="DejaVuSans-Bold" w:hAnsi="Calibri" w:cs="Calibri"/>
          <w:bCs/>
          <w:sz w:val="24"/>
          <w:szCs w:val="24"/>
        </w:rPr>
      </w:pPr>
      <w:r w:rsidRPr="00AD19AF">
        <w:rPr>
          <w:rFonts w:ascii="Calibri" w:eastAsia="DejaVuSans-Bold" w:hAnsi="Calibri" w:cs="Calibri"/>
          <w:bCs/>
          <w:sz w:val="24"/>
          <w:szCs w:val="24"/>
        </w:rPr>
        <w:t>S</w:t>
      </w:r>
      <w:r w:rsidR="00437054" w:rsidRPr="00AD19AF">
        <w:rPr>
          <w:rFonts w:ascii="Calibri" w:eastAsia="DejaVuSans-Bold" w:hAnsi="Calibri" w:cs="Calibri"/>
          <w:bCs/>
          <w:sz w:val="24"/>
          <w:szCs w:val="24"/>
        </w:rPr>
        <w:t>tacja noży użytkowych obejmuje noże standardowe – ogólnodostępne, z możliwością stosowania zamienników</w:t>
      </w:r>
      <w:r w:rsidR="00537812" w:rsidRPr="00AD19AF">
        <w:rPr>
          <w:rFonts w:ascii="Calibri" w:eastAsia="DejaVuSans-Bold" w:hAnsi="Calibri" w:cs="Calibri"/>
          <w:bCs/>
          <w:sz w:val="24"/>
          <w:szCs w:val="24"/>
        </w:rPr>
        <w:t>.</w:t>
      </w:r>
    </w:p>
    <w:p w14:paraId="37F64988" w14:textId="3903BF4B" w:rsidR="003C3168" w:rsidRPr="00AD19AF" w:rsidRDefault="003C3168" w:rsidP="009C5EA7">
      <w:pPr>
        <w:rPr>
          <w:rFonts w:ascii="Calibri" w:eastAsia="DejaVuSans-Bold" w:hAnsi="Calibri" w:cs="Calibri"/>
          <w:b/>
          <w:sz w:val="24"/>
          <w:szCs w:val="24"/>
        </w:rPr>
      </w:pPr>
      <w:r w:rsidRPr="00AD19AF">
        <w:rPr>
          <w:rFonts w:ascii="Calibri" w:eastAsia="DejaVuSans-Bold" w:hAnsi="Calibri" w:cs="Calibri"/>
          <w:b/>
          <w:sz w:val="24"/>
          <w:szCs w:val="24"/>
        </w:rPr>
        <w:t>Część 3</w:t>
      </w:r>
      <w:r w:rsidR="00AB22A2" w:rsidRPr="00AD19AF">
        <w:rPr>
          <w:rFonts w:ascii="Calibri" w:eastAsia="DejaVuSans-Bold" w:hAnsi="Calibri" w:cs="Calibri"/>
          <w:b/>
          <w:sz w:val="24"/>
          <w:szCs w:val="24"/>
        </w:rPr>
        <w:t xml:space="preserve">. </w:t>
      </w:r>
      <w:r w:rsidRPr="00AD19AF">
        <w:rPr>
          <w:rFonts w:ascii="Calibri" w:eastAsia="DejaVuSans-Bold" w:hAnsi="Calibri" w:cs="Calibri"/>
          <w:b/>
          <w:sz w:val="24"/>
          <w:szCs w:val="24"/>
        </w:rPr>
        <w:t>Przedmiot dostawy</w:t>
      </w:r>
      <w:r w:rsidR="00AB22A2" w:rsidRPr="00AD19AF">
        <w:rPr>
          <w:rFonts w:ascii="Calibri" w:eastAsia="DejaVuSans-Bold" w:hAnsi="Calibri" w:cs="Calibri"/>
          <w:b/>
          <w:sz w:val="24"/>
          <w:szCs w:val="24"/>
        </w:rPr>
        <w:t xml:space="preserve">: </w:t>
      </w:r>
      <w:r w:rsidRPr="00AD19AF">
        <w:rPr>
          <w:rFonts w:ascii="Calibri" w:eastAsia="DejaVuSans-Bold" w:hAnsi="Calibri" w:cs="Calibri"/>
          <w:b/>
          <w:sz w:val="24"/>
          <w:szCs w:val="24"/>
        </w:rPr>
        <w:t>Wózek do papieru w roli</w:t>
      </w:r>
    </w:p>
    <w:p w14:paraId="7E6FAB30" w14:textId="3A52F81E" w:rsidR="003C3168" w:rsidRPr="00AD19AF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min. długość ramion podnośnika: 650 mm,</w:t>
      </w:r>
      <w:r w:rsidR="006F45BE" w:rsidRPr="00AD19AF">
        <w:rPr>
          <w:rFonts w:ascii="Calibri" w:hAnsi="Calibri" w:cs="Calibri"/>
          <w:sz w:val="24"/>
          <w:szCs w:val="24"/>
        </w:rPr>
        <w:t xml:space="preserve"> </w:t>
      </w:r>
    </w:p>
    <w:p w14:paraId="54D7EED9" w14:textId="5160D441" w:rsidR="001C355C" w:rsidRPr="00AD19AF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min. udźwig </w:t>
      </w:r>
      <w:r w:rsidR="003B63F7" w:rsidRPr="00AD19AF">
        <w:rPr>
          <w:rFonts w:ascii="Calibri" w:hAnsi="Calibri" w:cs="Calibri"/>
          <w:sz w:val="24"/>
          <w:szCs w:val="24"/>
        </w:rPr>
        <w:t>2</w:t>
      </w:r>
      <w:r w:rsidRPr="00AD19AF">
        <w:rPr>
          <w:rFonts w:ascii="Calibri" w:hAnsi="Calibri" w:cs="Calibri"/>
          <w:sz w:val="24"/>
          <w:szCs w:val="24"/>
        </w:rPr>
        <w:t>00 kg</w:t>
      </w:r>
      <w:r w:rsidR="003B63F7" w:rsidRPr="00AD19AF">
        <w:rPr>
          <w:rFonts w:ascii="Calibri" w:hAnsi="Calibri" w:cs="Calibri"/>
          <w:sz w:val="24"/>
          <w:szCs w:val="24"/>
        </w:rPr>
        <w:t>.</w:t>
      </w:r>
    </w:p>
    <w:p w14:paraId="6CD9FDE0" w14:textId="77777777" w:rsidR="0038085A" w:rsidRPr="00AD19AF" w:rsidRDefault="0038085A" w:rsidP="009C5EA7">
      <w:pPr>
        <w:pStyle w:val="Akapitzlist"/>
        <w:spacing w:before="240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46901A" w14:textId="142F1233" w:rsidR="00AE3456" w:rsidRPr="00AD19AF" w:rsidRDefault="00E0415B" w:rsidP="009C5EA7">
      <w:pPr>
        <w:pStyle w:val="Akapitzlist"/>
        <w:spacing w:before="240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AD19AF">
        <w:rPr>
          <w:rFonts w:ascii="Calibri" w:hAnsi="Calibri" w:cs="Calibri"/>
          <w:b/>
          <w:bCs/>
          <w:sz w:val="24"/>
          <w:szCs w:val="24"/>
        </w:rPr>
        <w:t>5</w:t>
      </w:r>
      <w:r w:rsidR="0055727D" w:rsidRPr="00AD19AF">
        <w:rPr>
          <w:rFonts w:ascii="Calibri" w:hAnsi="Calibri" w:cs="Calibri"/>
          <w:b/>
          <w:bCs/>
          <w:sz w:val="24"/>
          <w:szCs w:val="24"/>
        </w:rPr>
        <w:t>. </w:t>
      </w:r>
      <w:r w:rsidR="00AE3456" w:rsidRPr="00AD19AF">
        <w:rPr>
          <w:rFonts w:ascii="Calibri" w:hAnsi="Calibri" w:cs="Calibri"/>
          <w:b/>
          <w:bCs/>
          <w:sz w:val="24"/>
          <w:szCs w:val="24"/>
        </w:rPr>
        <w:t>HARMONOGRAM REALIZACJI ZAMÓWIENIA</w:t>
      </w:r>
    </w:p>
    <w:p w14:paraId="63131188" w14:textId="6B601771" w:rsidR="001E3FC1" w:rsidRPr="00AD19AF" w:rsidRDefault="00AE3456" w:rsidP="009C5EA7">
      <w:pPr>
        <w:spacing w:before="100" w:after="100"/>
        <w:jc w:val="both"/>
        <w:rPr>
          <w:rFonts w:ascii="Calibri" w:hAnsi="Calibri" w:cs="Calibri"/>
          <w:bCs/>
          <w:sz w:val="24"/>
          <w:szCs w:val="24"/>
        </w:rPr>
      </w:pPr>
      <w:r w:rsidRPr="00AD19AF">
        <w:rPr>
          <w:rFonts w:ascii="Calibri" w:hAnsi="Calibri" w:cs="Calibri"/>
          <w:bCs/>
          <w:sz w:val="24"/>
          <w:szCs w:val="24"/>
        </w:rPr>
        <w:lastRenderedPageBreak/>
        <w:t xml:space="preserve">W dokumencie </w:t>
      </w:r>
      <w:r w:rsidR="0038085A" w:rsidRPr="00AD19AF">
        <w:rPr>
          <w:rFonts w:ascii="Calibri" w:hAnsi="Calibri" w:cs="Calibri"/>
          <w:bCs/>
          <w:sz w:val="24"/>
          <w:szCs w:val="24"/>
        </w:rPr>
        <w:t>szacowania</w:t>
      </w:r>
      <w:r w:rsidRPr="00AD19AF">
        <w:rPr>
          <w:rFonts w:ascii="Calibri" w:hAnsi="Calibri" w:cs="Calibri"/>
          <w:bCs/>
          <w:sz w:val="24"/>
          <w:szCs w:val="24"/>
        </w:rPr>
        <w:t xml:space="preserve"> </w:t>
      </w:r>
      <w:r w:rsidR="0038085A" w:rsidRPr="00AD19AF">
        <w:rPr>
          <w:rFonts w:ascii="Calibri" w:hAnsi="Calibri" w:cs="Calibri"/>
          <w:bCs/>
          <w:sz w:val="24"/>
          <w:szCs w:val="24"/>
        </w:rPr>
        <w:t xml:space="preserve">prosimy o </w:t>
      </w:r>
      <w:r w:rsidRPr="00AD19AF">
        <w:rPr>
          <w:rFonts w:ascii="Calibri" w:hAnsi="Calibri" w:cs="Calibri"/>
          <w:bCs/>
          <w:sz w:val="24"/>
          <w:szCs w:val="24"/>
        </w:rPr>
        <w:t>podanie orientacyjnego terminu</w:t>
      </w:r>
      <w:r w:rsidR="003E2F48" w:rsidRPr="00AD19AF">
        <w:rPr>
          <w:rFonts w:ascii="Calibri" w:hAnsi="Calibri" w:cs="Calibri"/>
          <w:bCs/>
          <w:sz w:val="24"/>
          <w:szCs w:val="24"/>
        </w:rPr>
        <w:t xml:space="preserve"> realizacji zamówienia</w:t>
      </w:r>
      <w:r w:rsidR="00AB22A2" w:rsidRPr="00AD19AF">
        <w:rPr>
          <w:rFonts w:ascii="Calibri" w:hAnsi="Calibri" w:cs="Calibri"/>
          <w:bCs/>
          <w:sz w:val="24"/>
          <w:szCs w:val="24"/>
        </w:rPr>
        <w:t xml:space="preserve">. </w:t>
      </w:r>
      <w:r w:rsidRPr="00AD19AF">
        <w:rPr>
          <w:rFonts w:ascii="Calibri" w:hAnsi="Calibri" w:cs="Calibri"/>
          <w:bCs/>
          <w:sz w:val="24"/>
          <w:szCs w:val="24"/>
        </w:rPr>
        <w:t xml:space="preserve">Przez zrealizowanie </w:t>
      </w:r>
      <w:r w:rsidR="00860BDA">
        <w:rPr>
          <w:rFonts w:ascii="Calibri" w:hAnsi="Calibri" w:cs="Calibri"/>
          <w:bCs/>
          <w:sz w:val="24"/>
          <w:szCs w:val="24"/>
        </w:rPr>
        <w:t>zamówienia</w:t>
      </w:r>
      <w:r w:rsidRPr="00AD19AF">
        <w:rPr>
          <w:rFonts w:ascii="Calibri" w:hAnsi="Calibri" w:cs="Calibri"/>
          <w:bCs/>
          <w:sz w:val="24"/>
          <w:szCs w:val="24"/>
        </w:rPr>
        <w:t xml:space="preserve"> Zamawiający rozumie datę </w:t>
      </w:r>
      <w:r w:rsidR="0003445A" w:rsidRPr="00AD19AF">
        <w:rPr>
          <w:rFonts w:ascii="Calibri" w:hAnsi="Calibri" w:cs="Calibri"/>
          <w:bCs/>
          <w:sz w:val="24"/>
          <w:szCs w:val="24"/>
        </w:rPr>
        <w:t xml:space="preserve">ostatecznego odbioru </w:t>
      </w:r>
      <w:r w:rsidR="00444543" w:rsidRPr="00AD19AF">
        <w:rPr>
          <w:rFonts w:ascii="Calibri" w:hAnsi="Calibri" w:cs="Calibri"/>
          <w:bCs/>
          <w:sz w:val="24"/>
          <w:szCs w:val="24"/>
        </w:rPr>
        <w:t>urządzeń</w:t>
      </w:r>
      <w:r w:rsidR="00F6743C" w:rsidRPr="00AD19AF">
        <w:rPr>
          <w:rFonts w:ascii="Calibri" w:hAnsi="Calibri" w:cs="Calibri"/>
          <w:bCs/>
          <w:sz w:val="24"/>
          <w:szCs w:val="24"/>
        </w:rPr>
        <w:t xml:space="preserve"> </w:t>
      </w:r>
      <w:r w:rsidR="0003445A" w:rsidRPr="00AD19AF">
        <w:rPr>
          <w:rFonts w:ascii="Calibri" w:hAnsi="Calibri" w:cs="Calibri"/>
          <w:bCs/>
          <w:sz w:val="24"/>
          <w:szCs w:val="24"/>
        </w:rPr>
        <w:t>Protokołem zdawczo-odbiorczym</w:t>
      </w:r>
      <w:r w:rsidR="0038085A" w:rsidRPr="00AD19AF">
        <w:rPr>
          <w:rFonts w:ascii="Calibri" w:hAnsi="Calibri" w:cs="Calibri"/>
          <w:bCs/>
          <w:sz w:val="24"/>
          <w:szCs w:val="24"/>
        </w:rPr>
        <w:t xml:space="preserve">, poprzedzonego wykonaniem wszystkich obowiązków przez </w:t>
      </w:r>
      <w:r w:rsidR="004327E6" w:rsidRPr="00AD19AF">
        <w:rPr>
          <w:rFonts w:ascii="Calibri" w:hAnsi="Calibri" w:cs="Calibri"/>
          <w:bCs/>
          <w:sz w:val="24"/>
          <w:szCs w:val="24"/>
        </w:rPr>
        <w:t>Dostawcę</w:t>
      </w:r>
      <w:r w:rsidR="00D60547" w:rsidRPr="00AD19AF">
        <w:rPr>
          <w:rFonts w:ascii="Calibri" w:hAnsi="Calibri" w:cs="Calibri"/>
          <w:bCs/>
          <w:sz w:val="24"/>
          <w:szCs w:val="24"/>
        </w:rPr>
        <w:t xml:space="preserve"> w tym przeszkolenia pracowników z obsługi urządzeń/maszyny.</w:t>
      </w:r>
    </w:p>
    <w:p w14:paraId="043A8F6E" w14:textId="559D1540" w:rsidR="004327E6" w:rsidRPr="00AD19AF" w:rsidRDefault="004327E6" w:rsidP="009C5EA7">
      <w:pPr>
        <w:spacing w:before="100" w:after="100"/>
        <w:jc w:val="both"/>
        <w:rPr>
          <w:rFonts w:ascii="Calibri" w:hAnsi="Calibri" w:cs="Calibri"/>
          <w:bCs/>
          <w:sz w:val="24"/>
          <w:szCs w:val="24"/>
        </w:rPr>
      </w:pPr>
    </w:p>
    <w:p w14:paraId="5009151A" w14:textId="08394C37" w:rsidR="00294B01" w:rsidRPr="00AD19AF" w:rsidRDefault="00E0415B" w:rsidP="003E2F48">
      <w:pPr>
        <w:suppressAutoHyphens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Calibri" w:hAnsi="Calibri" w:cs="Calibri"/>
          <w:b/>
          <w:sz w:val="24"/>
          <w:szCs w:val="24"/>
        </w:rPr>
        <w:t>6. </w:t>
      </w:r>
      <w:r w:rsidR="00294B01" w:rsidRPr="00AD19AF">
        <w:rPr>
          <w:rFonts w:ascii="Calibri" w:eastAsia="Calibri" w:hAnsi="Calibri" w:cs="Calibri"/>
          <w:b/>
          <w:sz w:val="24"/>
          <w:szCs w:val="24"/>
        </w:rPr>
        <w:t>WARUNKI FORMALNE</w:t>
      </w:r>
    </w:p>
    <w:p w14:paraId="077B60BD" w14:textId="76687386" w:rsidR="00294B01" w:rsidRPr="00AD19AF" w:rsidRDefault="00294B01" w:rsidP="003E2F48">
      <w:pPr>
        <w:suppressAutoHyphens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D19AF">
        <w:rPr>
          <w:rFonts w:ascii="Calibri" w:eastAsia="Calibri" w:hAnsi="Calibri" w:cs="Calibri"/>
          <w:sz w:val="24"/>
          <w:szCs w:val="24"/>
        </w:rPr>
        <w:t xml:space="preserve">Informacje zawarte w niniejszym dokumencie są poufnymi danymi </w:t>
      </w:r>
      <w:r w:rsidR="008D0FD2"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DRUKARNIA AMICUS Klaudiusz Nadolny</w:t>
      </w:r>
      <w:r w:rsidR="008D0FD2" w:rsidRPr="00AD19AF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 xml:space="preserve"> </w:t>
      </w:r>
      <w:r w:rsidRPr="00AD19AF">
        <w:rPr>
          <w:rFonts w:ascii="Calibri" w:eastAsia="Calibri" w:hAnsi="Calibri" w:cs="Calibri"/>
          <w:sz w:val="24"/>
          <w:szCs w:val="24"/>
        </w:rPr>
        <w:t>(</w:t>
      </w:r>
      <w:r w:rsidR="004327E6" w:rsidRPr="00AD19AF">
        <w:rPr>
          <w:rFonts w:ascii="Calibri" w:eastAsia="Calibri" w:hAnsi="Calibri" w:cs="Calibri"/>
          <w:sz w:val="24"/>
          <w:szCs w:val="24"/>
        </w:rPr>
        <w:t>Zamawiającego</w:t>
      </w:r>
      <w:r w:rsidRPr="00AD19AF">
        <w:rPr>
          <w:rFonts w:ascii="Calibri" w:eastAsia="Calibri" w:hAnsi="Calibri" w:cs="Calibri"/>
          <w:sz w:val="24"/>
          <w:szCs w:val="24"/>
        </w:rPr>
        <w:t xml:space="preserve">) i zostały podane wyłącznie w celu ustalenia wartości przyszłego zamówienia. Dokument oraz wszystkie jego kopie są własnością Zamawiającego. </w:t>
      </w:r>
    </w:p>
    <w:p w14:paraId="233AE16B" w14:textId="2C50B5B8" w:rsidR="00294B01" w:rsidRPr="00AD19AF" w:rsidRDefault="00294B01" w:rsidP="009C5EA7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AD19AF">
        <w:rPr>
          <w:rFonts w:ascii="Calibri" w:eastAsia="Calibri" w:hAnsi="Calibri" w:cs="Calibri"/>
          <w:sz w:val="24"/>
          <w:szCs w:val="24"/>
        </w:rPr>
        <w:t>Wycena ma jedynie charakter poglądowy i zostanie wykorzystana do wyboru odpowiedniego trybu, w którym zostanie wybrany dostawca</w:t>
      </w:r>
      <w:r w:rsidR="0038085A" w:rsidRPr="00AD19AF">
        <w:rPr>
          <w:rFonts w:ascii="Calibri" w:eastAsia="Calibri" w:hAnsi="Calibri" w:cs="Calibri"/>
          <w:sz w:val="24"/>
          <w:szCs w:val="24"/>
        </w:rPr>
        <w:t>/wykonawca</w:t>
      </w:r>
      <w:r w:rsidRPr="00AD19AF">
        <w:rPr>
          <w:rFonts w:ascii="Calibri" w:eastAsia="Calibri" w:hAnsi="Calibri" w:cs="Calibri"/>
          <w:sz w:val="24"/>
          <w:szCs w:val="24"/>
        </w:rPr>
        <w:t xml:space="preserve"> przedmiotu zapytania. Nie stanowi oferty w myśl art. 66 Kodeksu cywilnego, jak również nie jest ofertą w rozumieniu ustawy Prawo zamówień publicznych, a także nie stanowi zobowiązania do zawarcia umowy.</w:t>
      </w:r>
    </w:p>
    <w:p w14:paraId="52C97CE0" w14:textId="77777777" w:rsidR="00AD19AF" w:rsidRPr="00AD19AF" w:rsidRDefault="00AD19AF" w:rsidP="009C5EA7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BB2F80E" w14:textId="0235534E" w:rsidR="00AB22A2" w:rsidRPr="00AD19AF" w:rsidRDefault="00AB22A2" w:rsidP="009C5EA7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D19AF">
        <w:rPr>
          <w:rFonts w:ascii="Calibri" w:eastAsia="Calibri" w:hAnsi="Calibri" w:cs="Calibri"/>
          <w:b/>
          <w:bCs/>
          <w:sz w:val="24"/>
          <w:szCs w:val="24"/>
        </w:rPr>
        <w:t>7. RODO</w:t>
      </w:r>
    </w:p>
    <w:p w14:paraId="29CE779C" w14:textId="498C27D9" w:rsidR="00AB22A2" w:rsidRPr="00AD19AF" w:rsidRDefault="00AB22A2" w:rsidP="009C5EA7">
      <w:pPr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Administratorem danych osobowych przekazywanych w odpowiedzi na niniejsze zapytanie jest </w:t>
      </w:r>
      <w:r w:rsidR="003E2F48" w:rsidRPr="00AD19AF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 xml:space="preserve">DRUKARNIA AMICUS </w:t>
      </w:r>
      <w:r w:rsidRPr="00AD19AF">
        <w:rPr>
          <w:rFonts w:ascii="Calibri" w:hAnsi="Calibri" w:cs="Calibri"/>
          <w:sz w:val="24"/>
          <w:szCs w:val="24"/>
        </w:rPr>
        <w:t>Klaudiusz Nadolny (dane kontaktowe jak powyżej).</w:t>
      </w:r>
    </w:p>
    <w:p w14:paraId="70CF5524" w14:textId="20E19BCE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Administrator przetwarza dane osobowe w celu:</w:t>
      </w:r>
    </w:p>
    <w:p w14:paraId="3763D71D" w14:textId="5CA87B29" w:rsidR="00AB22A2" w:rsidRPr="00AD19AF" w:rsidRDefault="00AB22A2" w:rsidP="009C5EA7">
      <w:pPr>
        <w:pStyle w:val="Akapitzlist"/>
        <w:numPr>
          <w:ilvl w:val="0"/>
          <w:numId w:val="4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realizacji obowiązków prawnych ciążących na Administratorze w zakresie przeprowadzenia procedury udzielenia Zamówienia publicznego (art. 6 ust. 1 pkt. e Rozporządzenia RODO),</w:t>
      </w:r>
    </w:p>
    <w:p w14:paraId="18FC5806" w14:textId="7A069EC5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Dane osobowe mogą być przekazywane Instytucjom, które udzieliły dofinansowania Projektu i są uprawnione do jego kontroli, a także obsłudze księgowej lub prawnej Projektu, w takim zakresie, w jakim jest to niezbędne w celu realizacji ich obowiązków.</w:t>
      </w:r>
    </w:p>
    <w:p w14:paraId="23C9AC1B" w14:textId="77777777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Obowiązek podania danych osobowych nie wynika z ustawy, ani z umowy - podanie danych osobowych jest zatem dobrowolne. Podanie danych może być jednak niezbędne, aby ubiegać się o udzielenie zamówienia oraz do zawarcia i realizacji umowy.</w:t>
      </w:r>
    </w:p>
    <w:p w14:paraId="0ADC5E0E" w14:textId="77777777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Dane osobowe podlegają przetwarzaniu, w tym archiwizowaniu, przez okres realizacji, ewaluacji i trwałości Projektu, a następnie przez okres, w którym niezbędne jest przechowywanie dokumentacji Projektu. </w:t>
      </w:r>
    </w:p>
    <w:p w14:paraId="4310F52F" w14:textId="6F1928AF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 xml:space="preserve">Można w każdym czasie żądać od Administratora dostępu do jego danych osobowych oraz ich sprostowania. </w:t>
      </w:r>
    </w:p>
    <w:p w14:paraId="7C9AEB74" w14:textId="53B140A3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Można żądać usunięcia danych, ograniczenia przetwarzania danych lub ich przeniesienia na rzecz innych podmiotów.</w:t>
      </w:r>
    </w:p>
    <w:p w14:paraId="5E47CA1C" w14:textId="48CB48B0" w:rsidR="00AB22A2" w:rsidRPr="00AD19AF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hAnsi="Calibri" w:cs="Calibri"/>
          <w:sz w:val="24"/>
          <w:szCs w:val="24"/>
        </w:rPr>
        <w:t>W razie uznania, że przetwarzanie danych osobowych narusza przepisy prawa, można wnieść skargę do Prezesa Urzędu Ochrony Danych Osobowych.</w:t>
      </w:r>
    </w:p>
    <w:p w14:paraId="7B71BA75" w14:textId="77777777" w:rsidR="003E2F48" w:rsidRPr="00AD19AF" w:rsidRDefault="003E2F48" w:rsidP="009C5EA7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C4063E" w14:textId="0A22FDDD" w:rsidR="004500F2" w:rsidRPr="00AD19AF" w:rsidRDefault="004500F2" w:rsidP="009C5EA7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AD19AF">
        <w:rPr>
          <w:rFonts w:ascii="Calibri" w:eastAsia="Calibri" w:hAnsi="Calibri" w:cs="Calibri"/>
          <w:b/>
          <w:sz w:val="24"/>
          <w:szCs w:val="24"/>
        </w:rPr>
        <w:t>Załączniki:</w:t>
      </w:r>
    </w:p>
    <w:p w14:paraId="21A3A7EF" w14:textId="6E3BB333" w:rsidR="009B4396" w:rsidRPr="00AB22A2" w:rsidRDefault="004500F2" w:rsidP="003E2F48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D19AF">
        <w:rPr>
          <w:rFonts w:ascii="Calibri" w:eastAsia="Calibri" w:hAnsi="Calibri" w:cs="Calibri"/>
          <w:sz w:val="24"/>
          <w:szCs w:val="24"/>
        </w:rPr>
        <w:t>Załącznik nr 1 Formularz szacowania wartości zamówienia</w:t>
      </w:r>
      <w:r w:rsidR="003E2F48" w:rsidRPr="00AD19AF">
        <w:rPr>
          <w:rFonts w:ascii="Calibri" w:eastAsia="Calibri" w:hAnsi="Calibri" w:cs="Calibri"/>
          <w:sz w:val="24"/>
          <w:szCs w:val="24"/>
        </w:rPr>
        <w:t>.</w:t>
      </w:r>
    </w:p>
    <w:sectPr w:rsidR="009B4396" w:rsidRPr="00AB22A2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FEC1" w14:textId="77777777" w:rsidR="006749DD" w:rsidRDefault="006749DD" w:rsidP="002453C1">
      <w:pPr>
        <w:spacing w:after="0" w:line="240" w:lineRule="auto"/>
      </w:pPr>
      <w:r>
        <w:separator/>
      </w:r>
    </w:p>
  </w:endnote>
  <w:endnote w:type="continuationSeparator" w:id="0">
    <w:p w14:paraId="0D6233AE" w14:textId="77777777" w:rsidR="006749DD" w:rsidRDefault="006749DD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4FC0" w14:textId="77777777" w:rsidR="006749DD" w:rsidRDefault="006749DD" w:rsidP="002453C1">
      <w:pPr>
        <w:spacing w:after="0" w:line="240" w:lineRule="auto"/>
      </w:pPr>
      <w:r>
        <w:separator/>
      </w:r>
    </w:p>
  </w:footnote>
  <w:footnote w:type="continuationSeparator" w:id="0">
    <w:p w14:paraId="61156F86" w14:textId="77777777" w:rsidR="006749DD" w:rsidRDefault="006749DD" w:rsidP="002453C1">
      <w:pPr>
        <w:spacing w:after="0" w:line="240" w:lineRule="auto"/>
      </w:pPr>
      <w:r>
        <w:continuationSeparator/>
      </w:r>
    </w:p>
  </w:footnote>
  <w:footnote w:id="1">
    <w:p w14:paraId="7CEAAA45" w14:textId="3D32378C" w:rsidR="004A3459" w:rsidRDefault="004A3459">
      <w:pPr>
        <w:pStyle w:val="Tekstprzypisudolnego"/>
      </w:pPr>
      <w:r>
        <w:rPr>
          <w:rStyle w:val="Odwoanieprzypisudolnego"/>
        </w:rPr>
        <w:footnoteRef/>
      </w:r>
      <w:r>
        <w:t xml:space="preserve"> tj. maksymalna szerokość zadruku nie może być mniejsza niż – odpowiednio 318 i 330 mm</w:t>
      </w:r>
      <w:r w:rsidR="002E33BA"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2" w15:restartNumberingAfterBreak="0">
    <w:nsid w:val="06715D4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 w15:restartNumberingAfterBreak="0">
    <w:nsid w:val="084B436A"/>
    <w:multiLevelType w:val="hybridMultilevel"/>
    <w:tmpl w:val="F22C2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7F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955327C"/>
    <w:multiLevelType w:val="hybridMultilevel"/>
    <w:tmpl w:val="E4041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6E20"/>
    <w:multiLevelType w:val="hybridMultilevel"/>
    <w:tmpl w:val="1CCAE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65240"/>
    <w:multiLevelType w:val="hybridMultilevel"/>
    <w:tmpl w:val="2DDCB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714"/>
    <w:multiLevelType w:val="hybridMultilevel"/>
    <w:tmpl w:val="E3D8898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1C69"/>
    <w:multiLevelType w:val="hybridMultilevel"/>
    <w:tmpl w:val="47EED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13A"/>
    <w:multiLevelType w:val="multilevel"/>
    <w:tmpl w:val="61C6799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23F762CD"/>
    <w:multiLevelType w:val="hybridMultilevel"/>
    <w:tmpl w:val="2918F62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6F06F1E"/>
    <w:multiLevelType w:val="hybridMultilevel"/>
    <w:tmpl w:val="81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138D8"/>
    <w:multiLevelType w:val="hybridMultilevel"/>
    <w:tmpl w:val="07025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AD4030"/>
    <w:multiLevelType w:val="hybridMultilevel"/>
    <w:tmpl w:val="5E0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C011B"/>
    <w:multiLevelType w:val="hybridMultilevel"/>
    <w:tmpl w:val="4D7E409C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05B3B"/>
    <w:multiLevelType w:val="hybridMultilevel"/>
    <w:tmpl w:val="4016E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6263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D3014"/>
    <w:multiLevelType w:val="multilevel"/>
    <w:tmpl w:val="6520ECCC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73B6C"/>
    <w:multiLevelType w:val="hybridMultilevel"/>
    <w:tmpl w:val="800CBF24"/>
    <w:lvl w:ilvl="0" w:tplc="D2C8E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5433B"/>
    <w:multiLevelType w:val="hybridMultilevel"/>
    <w:tmpl w:val="C87614EE"/>
    <w:lvl w:ilvl="0" w:tplc="06BCB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C42F1"/>
    <w:multiLevelType w:val="hybridMultilevel"/>
    <w:tmpl w:val="7FB0247A"/>
    <w:lvl w:ilvl="0" w:tplc="9A5A1A54">
      <w:start w:val="1"/>
      <w:numFmt w:val="lowerLetter"/>
      <w:lvlText w:val="%1)"/>
      <w:lvlJc w:val="left"/>
      <w:pPr>
        <w:ind w:left="1080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2B11FD"/>
    <w:multiLevelType w:val="multilevel"/>
    <w:tmpl w:val="B136EF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FD0C3C"/>
    <w:multiLevelType w:val="multilevel"/>
    <w:tmpl w:val="E36E9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515A4"/>
    <w:multiLevelType w:val="hybridMultilevel"/>
    <w:tmpl w:val="3190B886"/>
    <w:lvl w:ilvl="0" w:tplc="96526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42B31AD1"/>
    <w:multiLevelType w:val="hybridMultilevel"/>
    <w:tmpl w:val="B5AE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B568AC"/>
    <w:multiLevelType w:val="hybridMultilevel"/>
    <w:tmpl w:val="9442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12C81"/>
    <w:multiLevelType w:val="hybridMultilevel"/>
    <w:tmpl w:val="E242B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612D5"/>
    <w:multiLevelType w:val="hybridMultilevel"/>
    <w:tmpl w:val="2B0487D4"/>
    <w:lvl w:ilvl="0" w:tplc="7EC86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8B0FA5"/>
    <w:multiLevelType w:val="hybridMultilevel"/>
    <w:tmpl w:val="E3C2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43947"/>
    <w:multiLevelType w:val="multilevel"/>
    <w:tmpl w:val="274CFE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A32068"/>
    <w:multiLevelType w:val="hybridMultilevel"/>
    <w:tmpl w:val="043E41DE"/>
    <w:lvl w:ilvl="0" w:tplc="4C06EDCA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D206729"/>
    <w:multiLevelType w:val="hybridMultilevel"/>
    <w:tmpl w:val="311C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87B21"/>
    <w:multiLevelType w:val="hybridMultilevel"/>
    <w:tmpl w:val="0DD0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941AD"/>
    <w:multiLevelType w:val="multilevel"/>
    <w:tmpl w:val="A770EF14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E1E50"/>
    <w:multiLevelType w:val="multilevel"/>
    <w:tmpl w:val="4888F890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AB53E1B"/>
    <w:multiLevelType w:val="hybridMultilevel"/>
    <w:tmpl w:val="86BA3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573A4"/>
    <w:multiLevelType w:val="hybridMultilevel"/>
    <w:tmpl w:val="3E48E2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7D882BAC"/>
    <w:multiLevelType w:val="multilevel"/>
    <w:tmpl w:val="274CFE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416A19"/>
    <w:multiLevelType w:val="multilevel"/>
    <w:tmpl w:val="404ACEC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6627633">
    <w:abstractNumId w:val="29"/>
  </w:num>
  <w:num w:numId="2" w16cid:durableId="790900693">
    <w:abstractNumId w:val="1"/>
  </w:num>
  <w:num w:numId="3" w16cid:durableId="386145634">
    <w:abstractNumId w:val="0"/>
  </w:num>
  <w:num w:numId="4" w16cid:durableId="403066806">
    <w:abstractNumId w:val="2"/>
  </w:num>
  <w:num w:numId="5" w16cid:durableId="669791076">
    <w:abstractNumId w:val="19"/>
  </w:num>
  <w:num w:numId="6" w16cid:durableId="1823155225">
    <w:abstractNumId w:val="9"/>
  </w:num>
  <w:num w:numId="7" w16cid:durableId="575089700">
    <w:abstractNumId w:val="3"/>
  </w:num>
  <w:num w:numId="8" w16cid:durableId="255865409">
    <w:abstractNumId w:val="5"/>
  </w:num>
  <w:num w:numId="9" w16cid:durableId="812138796">
    <w:abstractNumId w:val="11"/>
  </w:num>
  <w:num w:numId="10" w16cid:durableId="1786074038">
    <w:abstractNumId w:val="4"/>
  </w:num>
  <w:num w:numId="11" w16cid:durableId="9068373">
    <w:abstractNumId w:val="35"/>
  </w:num>
  <w:num w:numId="12" w16cid:durableId="719748744">
    <w:abstractNumId w:val="18"/>
  </w:num>
  <w:num w:numId="13" w16cid:durableId="1381437201">
    <w:abstractNumId w:val="15"/>
  </w:num>
  <w:num w:numId="14" w16cid:durableId="552160841">
    <w:abstractNumId w:val="31"/>
  </w:num>
  <w:num w:numId="15" w16cid:durableId="112557969">
    <w:abstractNumId w:val="16"/>
  </w:num>
  <w:num w:numId="16" w16cid:durableId="44530847">
    <w:abstractNumId w:val="40"/>
  </w:num>
  <w:num w:numId="17" w16cid:durableId="601455458">
    <w:abstractNumId w:val="47"/>
  </w:num>
  <w:num w:numId="18" w16cid:durableId="1797408182">
    <w:abstractNumId w:val="14"/>
  </w:num>
  <w:num w:numId="19" w16cid:durableId="619343498">
    <w:abstractNumId w:val="42"/>
  </w:num>
  <w:num w:numId="20" w16cid:durableId="1945919843">
    <w:abstractNumId w:val="39"/>
  </w:num>
  <w:num w:numId="21" w16cid:durableId="511380675">
    <w:abstractNumId w:val="10"/>
  </w:num>
  <w:num w:numId="22" w16cid:durableId="316423099">
    <w:abstractNumId w:val="21"/>
  </w:num>
  <w:num w:numId="23" w16cid:durableId="457527990">
    <w:abstractNumId w:val="28"/>
  </w:num>
  <w:num w:numId="24" w16cid:durableId="1376075399">
    <w:abstractNumId w:val="44"/>
  </w:num>
  <w:num w:numId="25" w16cid:durableId="808790609">
    <w:abstractNumId w:val="6"/>
  </w:num>
  <w:num w:numId="26" w16cid:durableId="483738739">
    <w:abstractNumId w:val="33"/>
  </w:num>
  <w:num w:numId="27" w16cid:durableId="1219055102">
    <w:abstractNumId w:val="41"/>
  </w:num>
  <w:num w:numId="28" w16cid:durableId="985668402">
    <w:abstractNumId w:val="38"/>
  </w:num>
  <w:num w:numId="29" w16cid:durableId="827476372">
    <w:abstractNumId w:val="43"/>
  </w:num>
  <w:num w:numId="30" w16cid:durableId="1532841968">
    <w:abstractNumId w:val="12"/>
  </w:num>
  <w:num w:numId="31" w16cid:durableId="882403388">
    <w:abstractNumId w:val="22"/>
  </w:num>
  <w:num w:numId="32" w16cid:durableId="1096170577">
    <w:abstractNumId w:val="37"/>
  </w:num>
  <w:num w:numId="33" w16cid:durableId="1810586449">
    <w:abstractNumId w:val="27"/>
  </w:num>
  <w:num w:numId="34" w16cid:durableId="880938670">
    <w:abstractNumId w:val="7"/>
  </w:num>
  <w:num w:numId="35" w16cid:durableId="1009143676">
    <w:abstractNumId w:val="8"/>
  </w:num>
  <w:num w:numId="36" w16cid:durableId="774666391">
    <w:abstractNumId w:val="26"/>
  </w:num>
  <w:num w:numId="37" w16cid:durableId="1796678880">
    <w:abstractNumId w:val="36"/>
  </w:num>
  <w:num w:numId="38" w16cid:durableId="2091728889">
    <w:abstractNumId w:val="45"/>
  </w:num>
  <w:num w:numId="39" w16cid:durableId="1405449901">
    <w:abstractNumId w:val="20"/>
  </w:num>
  <w:num w:numId="40" w16cid:durableId="870849041">
    <w:abstractNumId w:val="49"/>
  </w:num>
  <w:num w:numId="41" w16cid:durableId="751507808">
    <w:abstractNumId w:val="13"/>
  </w:num>
  <w:num w:numId="42" w16cid:durableId="1198590477">
    <w:abstractNumId w:val="17"/>
  </w:num>
  <w:num w:numId="43" w16cid:durableId="799230488">
    <w:abstractNumId w:val="46"/>
  </w:num>
  <w:num w:numId="44" w16cid:durableId="11225009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6306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8973394">
    <w:abstractNumId w:val="25"/>
  </w:num>
  <w:num w:numId="47" w16cid:durableId="1107428846">
    <w:abstractNumId w:val="32"/>
  </w:num>
  <w:num w:numId="48" w16cid:durableId="772094492">
    <w:abstractNumId w:val="24"/>
  </w:num>
  <w:num w:numId="49" w16cid:durableId="495263134">
    <w:abstractNumId w:val="48"/>
  </w:num>
  <w:num w:numId="50" w16cid:durableId="20751605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3157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87180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1160"/>
    <w:rsid w:val="00222E98"/>
    <w:rsid w:val="002251E9"/>
    <w:rsid w:val="002453C1"/>
    <w:rsid w:val="00256D34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6736"/>
    <w:rsid w:val="003A7FA5"/>
    <w:rsid w:val="003B63F7"/>
    <w:rsid w:val="003C3168"/>
    <w:rsid w:val="003C479E"/>
    <w:rsid w:val="003D099B"/>
    <w:rsid w:val="003E2F48"/>
    <w:rsid w:val="003E3EFE"/>
    <w:rsid w:val="003F705C"/>
    <w:rsid w:val="00414D79"/>
    <w:rsid w:val="004327E6"/>
    <w:rsid w:val="004350DB"/>
    <w:rsid w:val="00437054"/>
    <w:rsid w:val="00444543"/>
    <w:rsid w:val="004500F2"/>
    <w:rsid w:val="00455CE1"/>
    <w:rsid w:val="00463F1B"/>
    <w:rsid w:val="0047482F"/>
    <w:rsid w:val="004A3459"/>
    <w:rsid w:val="004B0262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365D1"/>
    <w:rsid w:val="00673823"/>
    <w:rsid w:val="00673AB8"/>
    <w:rsid w:val="006749DD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81B0D"/>
    <w:rsid w:val="00781C97"/>
    <w:rsid w:val="00782FB2"/>
    <w:rsid w:val="00785D53"/>
    <w:rsid w:val="00790167"/>
    <w:rsid w:val="00795920"/>
    <w:rsid w:val="007D017C"/>
    <w:rsid w:val="007F269F"/>
    <w:rsid w:val="00807D09"/>
    <w:rsid w:val="00817449"/>
    <w:rsid w:val="00821A62"/>
    <w:rsid w:val="00857C56"/>
    <w:rsid w:val="00860BDA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F1B09"/>
    <w:rsid w:val="00A12E0E"/>
    <w:rsid w:val="00A16A49"/>
    <w:rsid w:val="00A16BC5"/>
    <w:rsid w:val="00A20481"/>
    <w:rsid w:val="00A248A9"/>
    <w:rsid w:val="00A61F18"/>
    <w:rsid w:val="00A64A62"/>
    <w:rsid w:val="00A93F37"/>
    <w:rsid w:val="00A96D99"/>
    <w:rsid w:val="00AA1A91"/>
    <w:rsid w:val="00AB22A2"/>
    <w:rsid w:val="00AD19AF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97B65"/>
    <w:rsid w:val="00CA3CD7"/>
    <w:rsid w:val="00CA629B"/>
    <w:rsid w:val="00CB20A5"/>
    <w:rsid w:val="00CC1C16"/>
    <w:rsid w:val="00CD0341"/>
    <w:rsid w:val="00CD6DD8"/>
    <w:rsid w:val="00CF5592"/>
    <w:rsid w:val="00D60547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86E98"/>
    <w:rsid w:val="00EA71FE"/>
    <w:rsid w:val="00EB3D17"/>
    <w:rsid w:val="00F12DB6"/>
    <w:rsid w:val="00F339FA"/>
    <w:rsid w:val="00F508F6"/>
    <w:rsid w:val="00F50ADD"/>
    <w:rsid w:val="00F6743C"/>
    <w:rsid w:val="00F83BAB"/>
    <w:rsid w:val="00FC38F3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10</cp:revision>
  <dcterms:created xsi:type="dcterms:W3CDTF">2022-06-06T21:11:00Z</dcterms:created>
  <dcterms:modified xsi:type="dcterms:W3CDTF">2023-02-11T15:05:00Z</dcterms:modified>
</cp:coreProperties>
</file>